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header2.xml" ContentType="application/vnd.openxmlformats-officedocument.wordprocessingml.header+xml"/>
  <Override PartName="/word/media/image1.wmf" ContentType="image/x-wmf"/>
  <Override PartName="/word/media/image2.wmf" ContentType="image/x-wmf"/>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40" w:after="60"/>
        <w:rPr>
          <w:rFonts w:ascii="Calibri" w:hAnsi="Calibri"/>
        </w:rPr>
      </w:pPr>
      <w:r>
        <w:rPr>
          <w:rFonts w:ascii="Calibri" w:hAnsi="Calibri"/>
          <w:bCs/>
          <w:sz w:val="24"/>
        </w:rPr>
        <w:t>To be completed by CELTA candidate</w:t>
      </w:r>
    </w:p>
    <w:p>
      <w:pPr>
        <w:pStyle w:val="Normal"/>
        <w:rPr>
          <w:rFonts w:ascii="Calibri" w:hAnsi="Calibri"/>
          <w:i/>
          <w:i/>
        </w:rPr>
      </w:pPr>
      <w:r>
        <w:rPr>
          <w:rFonts w:ascii="Calibri" w:hAnsi="Calibri"/>
          <w:i/>
        </w:rPr>
      </w:r>
    </w:p>
    <w:p>
      <w:pPr>
        <w:pStyle w:val="Normal"/>
        <w:spacing w:lineRule="auto" w:line="360"/>
        <w:rPr>
          <w:rFonts w:ascii="Calibri" w:hAnsi="Calibri"/>
        </w:rPr>
      </w:pPr>
      <w:r>
        <w:rPr>
          <w:rFonts w:ascii="Calibri" w:hAnsi="Calibri"/>
        </w:rPr>
        <w:t>Submitted by:</w:t>
        <w:tab/>
        <w:tab/>
        <w:t>Steven Levithan</w:t>
      </w:r>
    </w:p>
    <w:p>
      <w:pPr>
        <w:pStyle w:val="Normal"/>
        <w:rPr>
          <w:rFonts w:ascii="Calibri" w:hAnsi="Calibri"/>
        </w:rPr>
      </w:pPr>
      <w:r>
        <w:rPr>
          <w:rFonts w:ascii="Calibri" w:hAnsi="Calibri"/>
        </w:rPr>
      </w:r>
    </w:p>
    <w:p>
      <w:pPr>
        <w:pStyle w:val="Normal"/>
        <w:spacing w:lineRule="auto" w:line="360"/>
        <w:rPr>
          <w:rFonts w:ascii="Calibri" w:hAnsi="Calibri"/>
        </w:rPr>
      </w:pPr>
      <w:r>
        <w:rPr>
          <w:rFonts w:ascii="Calibri" w:hAnsi="Calibri"/>
        </w:rPr>
        <w:t>Assignment title:</w:t>
        <w:tab/>
        <w:t>Language Related Tasks (LRT)</w:t>
      </w:r>
    </w:p>
    <w:p>
      <w:pPr>
        <w:pStyle w:val="Normal"/>
        <w:rPr>
          <w:rFonts w:ascii="Calibri" w:hAnsi="Calibri"/>
        </w:rPr>
      </w:pPr>
      <w:r>
        <w:rPr>
          <w:rFonts w:ascii="Calibri" w:hAnsi="Calibri"/>
        </w:rPr>
      </w:r>
    </w:p>
    <w:p>
      <w:pPr>
        <w:pStyle w:val="Normal"/>
        <w:spacing w:lineRule="auto" w:line="360"/>
        <w:rPr>
          <w:rFonts w:ascii="Calibri" w:hAnsi="Calibri"/>
        </w:rPr>
      </w:pPr>
      <w:r>
        <w:rPr>
          <w:rFonts w:ascii="Calibri" w:hAnsi="Calibri"/>
        </w:rPr>
        <w:t>Assignment number:</w:t>
        <w:tab/>
        <w:t>2</w:t>
      </w:r>
    </w:p>
    <w:p>
      <w:pPr>
        <w:pStyle w:val="Normal"/>
        <w:rPr>
          <w:rFonts w:ascii="Calibri" w:hAnsi="Calibri"/>
        </w:rPr>
      </w:pPr>
      <w:r>
        <w:rPr>
          <w:rFonts w:ascii="Calibri" w:hAnsi="Calibri"/>
        </w:rPr>
      </w:r>
    </w:p>
    <w:p>
      <w:pPr>
        <w:pStyle w:val="Normal"/>
        <w:spacing w:lineRule="auto" w:line="360"/>
        <w:rPr>
          <w:rFonts w:ascii="Calibri" w:hAnsi="Calibri"/>
        </w:rPr>
      </w:pPr>
      <w:r>
        <w:rPr>
          <w:rFonts w:ascii="Calibri" w:hAnsi="Calibri"/>
        </w:rPr>
        <w:t>Number of words:</w:t>
        <w:tab/>
        <w:t>997</w:t>
      </w:r>
    </w:p>
    <w:p>
      <w:pPr>
        <w:pStyle w:val="Normal"/>
        <w:rPr>
          <w:rFonts w:ascii="Calibri" w:hAnsi="Calibri"/>
        </w:rPr>
      </w:pPr>
      <w:r>
        <w:rPr>
          <w:rFonts w:ascii="Calibri" w:hAnsi="Calibri"/>
        </w:rPr>
      </w:r>
    </w:p>
    <w:p>
      <w:pPr>
        <w:pStyle w:val="Normal"/>
        <w:spacing w:lineRule="auto" w:line="360"/>
        <w:rPr>
          <w:rFonts w:ascii="Calibri" w:hAnsi="Calibri"/>
        </w:rPr>
      </w:pPr>
      <w:r>
        <w:rPr>
          <w:rFonts w:ascii="Calibri" w:hAnsi="Calibri"/>
        </w:rPr>
        <w:t>Submitted on (date):</w:t>
        <w:tab/>
        <w:t>2020-11-28</w:t>
      </w:r>
    </w:p>
    <w:p>
      <w:pPr>
        <w:pStyle w:val="Normal"/>
        <w:rPr>
          <w:rFonts w:ascii="Calibri" w:hAnsi="Calibri"/>
        </w:rPr>
      </w:pPr>
      <w:r>
        <w:rPr>
          <w:rFonts w:ascii="Calibri" w:hAnsi="Calibri"/>
        </w:rPr>
      </w:r>
    </w:p>
    <w:p>
      <w:pPr>
        <w:pStyle w:val="Normal"/>
        <w:rPr>
          <w:rFonts w:ascii="Calibri" w:hAnsi="Calibri"/>
        </w:rPr>
      </w:pPr>
      <w:r>
        <w:rPr>
          <w:rFonts w:ascii="Calibri" w:hAnsi="Calibri"/>
        </w:rPr>
        <w:t>This assignment is my original work and I have acknowledged all sources.</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Full name:</w:t>
        <w:tab/>
        <w:tab/>
        <w:t>Steven Levithan</w:t>
      </w:r>
    </w:p>
    <w:p>
      <w:pPr>
        <w:pStyle w:val="Normal"/>
        <w:rPr>
          <w:rFonts w:ascii="Calibri" w:hAnsi="Calibri"/>
        </w:rPr>
      </w:pPr>
      <w:r>
        <w:rPr>
          <w:rFonts w:ascii="Calibri" w:hAnsi="Calibri"/>
        </w:rPr>
      </w:r>
    </w:p>
    <w:p>
      <w:pPr>
        <w:pStyle w:val="Heading3"/>
        <w:rPr>
          <w:rFonts w:ascii="Calibri" w:hAnsi="Calibri"/>
        </w:rPr>
      </w:pPr>
      <w:r>
        <w:rPr>
          <w:rFonts w:ascii="Calibri" w:hAnsi="Calibri"/>
          <w:sz w:val="24"/>
        </w:rPr>
        <w:t>To be completed by CELTA tutor</w:t>
      </w:r>
    </w:p>
    <w:p>
      <w:pPr>
        <w:pStyle w:val="Normal"/>
        <w:rPr>
          <w:rFonts w:ascii="Calibri" w:hAnsi="Calibri"/>
          <w:b/>
          <w:b/>
          <w:i/>
          <w:i/>
        </w:rPr>
      </w:pPr>
      <w:r>
        <w:rPr>
          <w:rFonts w:ascii="Calibri" w:hAnsi="Calibri"/>
          <w:b/>
          <w:i/>
        </w:rPr>
      </w:r>
    </w:p>
    <w:p>
      <w:pPr>
        <w:pStyle w:val="Normal"/>
        <w:spacing w:lineRule="auto" w:line="360"/>
        <w:rPr>
          <w:rFonts w:ascii="Calibri" w:hAnsi="Calibri"/>
        </w:rPr>
      </w:pPr>
      <w:r>
        <w:rPr>
          <w:rFonts w:ascii="Calibri" w:hAnsi="Calibri"/>
        </w:rPr>
        <w:t>Overall grade: Pass</w:t>
      </w:r>
    </w:p>
    <w:p>
      <w:pPr>
        <w:pStyle w:val="Normal"/>
        <w:rPr>
          <w:rFonts w:ascii="Calibri" w:hAnsi="Calibri"/>
        </w:rPr>
      </w:pPr>
      <w:r>
        <w:rPr>
          <w:rFonts w:ascii="Calibri" w:hAnsi="Calibri"/>
        </w:rPr>
        <w:t xml:space="preserve"> </w:t>
      </w:r>
    </w:p>
    <w:p>
      <w:pPr>
        <w:pStyle w:val="Normal"/>
        <w:rPr>
          <w:rFonts w:ascii="Segoe UI Emoji" w:hAnsi="Segoe UI Emoji" w:eastAsia="Segoe UI Emoji" w:cs="Segoe UI Emoji"/>
        </w:rPr>
      </w:pPr>
      <w:r>
        <w:rPr>
          <w:rFonts w:ascii="Calibri" w:hAnsi="Calibri"/>
        </w:rPr>
        <w:t xml:space="preserve">General comments: Thank you for this, Steven. You have analysed these items very well, with clear focus on MPF, and problems and solutions. Well done </w:t>
      </w:r>
      <w:r>
        <w:rPr>
          <w:rFonts w:eastAsia="Segoe UI Emoji" w:cs="Segoe UI Emoji" w:ascii="Segoe UI Emoji" w:hAnsi="Segoe UI Emoji"/>
        </w:rPr>
        <w:t>😊</w:t>
      </w:r>
    </w:p>
    <w:p>
      <w:pPr>
        <w:pStyle w:val="Normal"/>
        <w:rPr>
          <w:rFonts w:ascii="Segoe UI Emoji" w:hAnsi="Segoe UI Emoji" w:eastAsia="Segoe UI Emoji" w:cs="Segoe UI Emoji"/>
        </w:rPr>
      </w:pPr>
      <w:r>
        <w:rPr>
          <w:rFonts w:eastAsia="Segoe UI Emoji" w:cs="Segoe UI Emoji" w:ascii="Segoe UI Emoji" w:hAnsi="Segoe UI Emoji"/>
        </w:rPr>
      </w:r>
    </w:p>
    <w:p>
      <w:pPr>
        <w:pStyle w:val="Normal"/>
        <w:rPr>
          <w:rFonts w:ascii="Segoe UI Emoji" w:hAnsi="Segoe UI Emoji" w:eastAsia="Segoe UI Emoji" w:cs="Segoe UI Emoji"/>
        </w:rPr>
      </w:pPr>
      <w:r>
        <w:rPr>
          <w:rFonts w:eastAsia="Segoe UI Emoji" w:cs="Segoe UI Emoji" w:ascii="Segoe UI Emoji" w:hAnsi="Segoe UI Emoji"/>
        </w:rPr>
        <w:t>Pass</w:t>
      </w:r>
    </w:p>
    <w:p>
      <w:pPr>
        <w:pStyle w:val="Normal"/>
        <w:rPr>
          <w:rFonts w:ascii="Segoe UI Emoji" w:hAnsi="Segoe UI Emoji" w:eastAsia="Segoe UI Emoji" w:cs="Segoe UI Emoji"/>
        </w:rPr>
      </w:pPr>
      <w:r>
        <w:rPr>
          <w:rFonts w:eastAsia="Segoe UI Emoji" w:cs="Segoe UI Emoji" w:ascii="Segoe UI Emoji" w:hAnsi="Segoe UI Emoji"/>
        </w:rPr>
      </w:r>
    </w:p>
    <w:p>
      <w:pPr>
        <w:pStyle w:val="Normal"/>
        <w:rPr>
          <w:rFonts w:ascii="Segoe UI Emoji" w:hAnsi="Segoe UI Emoji" w:eastAsia="Segoe UI Emoji" w:cs="Segoe UI Emoji"/>
        </w:rPr>
      </w:pPr>
      <w:r>
        <w:rPr>
          <w:rFonts w:eastAsia="Segoe UI Emoji" w:cs="Segoe UI Emoji" w:ascii="Segoe UI Emoji" w:hAnsi="Segoe UI Emoji"/>
        </w:rPr>
        <w:t>Orlando Delgado</w:t>
      </w:r>
    </w:p>
    <w:p>
      <w:pPr>
        <w:pStyle w:val="Normal"/>
        <w:rPr>
          <w:rFonts w:ascii="Segoe UI Emoji" w:hAnsi="Segoe UI Emoji" w:eastAsia="Segoe UI Emoji" w:cs="Segoe UI Emoji"/>
        </w:rPr>
      </w:pPr>
      <w:r>
        <w:rPr>
          <w:rFonts w:eastAsia="Segoe UI Emoji" w:cs="Segoe UI Emoji" w:ascii="Segoe UI Emoji" w:hAnsi="Segoe UI Emoji"/>
        </w:rPr>
        <w:t>Ricardo Fajardo</w:t>
      </w:r>
    </w:p>
    <w:p>
      <w:pPr>
        <w:pStyle w:val="Normal"/>
        <w:rPr>
          <w:rFonts w:ascii="Calibri" w:hAnsi="Calibri"/>
        </w:rPr>
      </w:pPr>
      <w:r>
        <w:rPr>
          <w:rFonts w:eastAsia="Segoe UI Emoji" w:cs="Segoe UI Emoji" w:ascii="Segoe UI Emoji" w:hAnsi="Segoe UI Emoji"/>
        </w:rPr>
        <w:t>Dec 10</w:t>
      </w:r>
      <w:r>
        <w:rPr>
          <w:rFonts w:eastAsia="Segoe UI Emoji" w:cs="Segoe UI Emoji" w:ascii="Segoe UI Emoji" w:hAnsi="Segoe UI Emoji"/>
          <w:vertAlign w:val="superscript"/>
        </w:rPr>
        <w:t>th</w:t>
      </w:r>
      <w:r>
        <w:rPr>
          <w:rFonts w:eastAsia="Segoe UI Emoji" w:cs="Segoe UI Emoji" w:ascii="Segoe UI Emoji" w:hAnsi="Segoe UI Emoji"/>
        </w:rPr>
        <w:t xml:space="preserve"> 2020</w:t>
      </w:r>
    </w:p>
    <w:p>
      <w:pPr>
        <w:pStyle w:val="Normal"/>
        <w:rPr>
          <w:rFonts w:ascii="Calibri" w:hAnsi="Calibri"/>
        </w:rPr>
      </w:pPr>
      <w:r>
        <w:rPr>
          <w:rFonts w:ascii="Calibri" w:hAnsi="Calibri"/>
        </w:rPr>
      </w:r>
    </w:p>
    <w:p>
      <w:pPr>
        <w:pStyle w:val="Normal"/>
        <w:rPr>
          <w:rFonts w:ascii="Calibri" w:hAnsi="Calibri"/>
        </w:rPr>
      </w:pPr>
      <w:r>
        <w:rPr/>
        <w:t xml:space="preserve"> </w:t>
      </w:r>
      <w:r>
        <w:br w:type="page"/>
      </w:r>
    </w:p>
    <w:p>
      <w:pPr>
        <w:pStyle w:val="Heading1"/>
        <w:rPr>
          <w:rFonts w:ascii="Calibri" w:hAnsi="Calibri"/>
        </w:rPr>
      </w:pPr>
      <w:r>
        <w:rPr>
          <w:rFonts w:ascii="Calibri" w:hAnsi="Calibri"/>
        </w:rPr>
        <w:t>Grammar 1</w:t>
      </w:r>
    </w:p>
    <w:p>
      <w:pPr>
        <w:pStyle w:val="Normal"/>
        <w:rPr/>
      </w:pPr>
      <w:r>
        <w:rPr>
          <w:rFonts w:ascii="Calibri" w:hAnsi="Calibri"/>
          <w:b/>
          <w:bCs/>
          <w:sz w:val="24"/>
          <w:szCs w:val="24"/>
        </w:rPr>
        <w:t>…</w:t>
      </w:r>
      <w:r>
        <w:rPr>
          <w:rFonts w:ascii="Calibri" w:hAnsi="Calibri"/>
          <w:b/>
          <w:bCs/>
          <w:sz w:val="24"/>
          <w:szCs w:val="24"/>
        </w:rPr>
        <w:t xml:space="preserve">everything that </w:t>
      </w:r>
      <w:r>
        <w:rPr>
          <w:rFonts w:ascii="Calibri" w:hAnsi="Calibri"/>
          <w:b/>
          <w:bCs/>
          <w:sz w:val="24"/>
          <w:szCs w:val="24"/>
          <w:u w:val="single"/>
        </w:rPr>
        <w:t>has happened</w:t>
      </w:r>
      <w:r>
        <w:rPr>
          <w:rFonts w:ascii="Calibri" w:hAnsi="Calibri"/>
          <w:b/>
          <w:bCs/>
          <w:sz w:val="24"/>
          <w:szCs w:val="24"/>
        </w:rPr>
        <w:t xml:space="preserve"> to us during the day.</w:t>
      </w:r>
    </w:p>
    <w:p>
      <w:pPr>
        <w:pStyle w:val="Normal"/>
        <w:rPr>
          <w:rFonts w:ascii="Calibri" w:hAnsi="Calibri"/>
        </w:rPr>
      </w:pPr>
      <w:r>
        <w:rPr>
          <w:rFonts w:ascii="Calibri" w:hAnsi="Calibri"/>
        </w:rPr>
      </w:r>
    </w:p>
    <w:p>
      <w:pPr>
        <w:pStyle w:val="Normal"/>
        <w:rPr/>
      </w:pPr>
      <w:r>
        <w:rPr>
          <w:rFonts w:ascii="Calibri" w:hAnsi="Calibri"/>
          <w:sz w:val="24"/>
          <w:szCs w:val="24"/>
        </w:rPr>
        <w:t>Context: “The traditional theory about sleep is that our brain needs to rest […] to ‘file’ in our memory everything that has happened to us during the day.”</w:t>
      </w:r>
    </w:p>
    <w:p>
      <w:pPr>
        <w:pStyle w:val="Heading2"/>
        <w:rPr>
          <w:rFonts w:ascii="Calibri" w:hAnsi="Calibri"/>
        </w:rPr>
      </w:pPr>
      <w:r>
        <w:rPr>
          <w:rFonts w:ascii="Calibri" w:hAnsi="Calibri"/>
        </w:rPr>
        <w:t>Meaning</w:t>
      </w:r>
    </w:p>
    <w:p>
      <w:pPr>
        <w:pStyle w:val="Normal"/>
        <w:rPr/>
      </w:pPr>
      <w:r>
        <w:rPr>
          <w:rFonts w:ascii="Calibri" w:hAnsi="Calibri"/>
          <w:i/>
          <w:iCs/>
          <w:sz w:val="24"/>
          <w:szCs w:val="24"/>
        </w:rPr>
        <w:t>Has happened</w:t>
      </w:r>
      <w:r>
        <w:rPr>
          <w:rFonts w:ascii="Calibri" w:hAnsi="Calibri"/>
          <w:sz w:val="24"/>
          <w:szCs w:val="24"/>
        </w:rPr>
        <w:t xml:space="preserve"> is used here to describe multiple actions that occurred at non-specific times in the past, and that have completed before falling asleep.</w:t>
      </w:r>
    </w:p>
    <w:p>
      <w:pPr>
        <w:pStyle w:val="Normal"/>
        <w:rPr>
          <w:rFonts w:ascii="Calibri" w:hAnsi="Calibri"/>
          <w:sz w:val="24"/>
          <w:szCs w:val="24"/>
        </w:rPr>
      </w:pPr>
      <w:r>
        <w:rPr>
          <w:rFonts w:ascii="Calibri" w:hAnsi="Calibri"/>
          <w:sz w:val="24"/>
          <w:szCs w:val="24"/>
        </w:rPr>
      </w:r>
    </w:p>
    <w:p>
      <w:pPr>
        <w:pStyle w:val="Normal"/>
        <w:rPr/>
      </w:pPr>
      <w:r>
        <w:rPr>
          <w:rFonts w:ascii="Calibri" w:hAnsi="Calibri"/>
          <w:sz w:val="24"/>
          <w:szCs w:val="24"/>
        </w:rPr>
        <w:t xml:space="preserve">I’d illustrate this use of </w:t>
      </w:r>
      <w:commentRangeStart w:id="0"/>
      <w:r>
        <w:rPr>
          <w:rFonts w:ascii="Calibri" w:hAnsi="Calibri"/>
          <w:sz w:val="24"/>
          <w:szCs w:val="24"/>
        </w:rPr>
        <w:t>present</w:t>
      </w:r>
      <w:r>
        <w:rPr>
          <w:rFonts w:ascii="Calibri" w:hAnsi="Calibri"/>
          <w:sz w:val="24"/>
          <w:szCs w:val="24"/>
        </w:rPr>
      </w:r>
      <w:commentRangeEnd w:id="0"/>
      <w:r>
        <w:commentReference w:id="0"/>
      </w:r>
      <w:r>
        <w:rPr>
          <w:rFonts w:ascii="Calibri" w:hAnsi="Calibri"/>
          <w:sz w:val="24"/>
          <w:szCs w:val="24"/>
        </w:rPr>
        <w:t xml:space="preserve"> perfect tense using a timeline, with multiple Xs in the </w:t>
      </w:r>
      <w:r>
        <w:rPr>
          <w:rFonts w:ascii="Calibri" w:hAnsi="Calibri"/>
          <w:i/>
          <w:iCs/>
          <w:sz w:val="24"/>
          <w:szCs w:val="24"/>
        </w:rPr>
        <w:t>past</w:t>
      </w:r>
      <w:r>
        <w:rPr>
          <w:rFonts w:ascii="Calibri" w:hAnsi="Calibri"/>
          <w:sz w:val="24"/>
          <w:szCs w:val="24"/>
        </w:rPr>
        <w:t xml:space="preserve"> section.</w:t>
      </w:r>
    </w:p>
    <w:p>
      <w:pPr>
        <w:pStyle w:val="Normal"/>
        <w:rPr>
          <w:rFonts w:ascii="Calibri" w:hAnsi="Calibri"/>
          <w:sz w:val="24"/>
          <w:szCs w:val="24"/>
        </w:rPr>
      </w:pPr>
      <w:r>
        <w:rPr>
          <w:rFonts w:ascii="Calibri" w:hAnsi="Calibri"/>
          <w:sz w:val="24"/>
          <w:szCs w:val="24"/>
        </w:rPr>
      </w:r>
    </w:p>
    <w:p>
      <w:pPr>
        <w:pStyle w:val="Normal"/>
        <w:rPr>
          <w:sz w:val="24"/>
          <w:szCs w:val="24"/>
        </w:rPr>
      </w:pPr>
      <w:commentRangeStart w:id="1"/>
      <w:r>
        <w:rPr>
          <w:rFonts w:ascii="Calibri" w:hAnsi="Calibri"/>
          <w:sz w:val="24"/>
          <w:szCs w:val="24"/>
        </w:rPr>
        <w:t>CCQs</w:t>
      </w:r>
      <w:r>
        <w:rPr>
          <w:rFonts w:ascii="Calibri" w:hAnsi="Calibri"/>
          <w:sz w:val="24"/>
          <w:szCs w:val="24"/>
        </w:rPr>
      </w:r>
      <w:commentRangeEnd w:id="1"/>
      <w:r>
        <w:commentReference w:id="1"/>
      </w:r>
      <w:r>
        <w:rPr>
          <w:rFonts w:ascii="Calibri" w:hAnsi="Calibri"/>
          <w:sz w:val="24"/>
          <w:szCs w:val="24"/>
        </w:rPr>
        <w:t>:</w:t>
      </w:r>
    </w:p>
    <w:p>
      <w:pPr>
        <w:pStyle w:val="Normal"/>
        <w:numPr>
          <w:ilvl w:val="0"/>
          <w:numId w:val="6"/>
        </w:numPr>
        <w:rPr/>
      </w:pPr>
      <w:r>
        <w:rPr>
          <w:rFonts w:ascii="Calibri" w:hAnsi="Calibri"/>
          <w:sz w:val="24"/>
          <w:szCs w:val="24"/>
        </w:rPr>
        <w:t>Are the events in the past or continuing now? (Past)</w:t>
      </w:r>
    </w:p>
    <w:p>
      <w:pPr>
        <w:pStyle w:val="Normal"/>
        <w:numPr>
          <w:ilvl w:val="0"/>
          <w:numId w:val="6"/>
        </w:numPr>
        <w:rPr/>
      </w:pPr>
      <w:r>
        <w:rPr>
          <w:rFonts w:ascii="Calibri" w:hAnsi="Calibri"/>
          <w:sz w:val="24"/>
          <w:szCs w:val="24"/>
        </w:rPr>
        <w:t>Do we know exactly when the events occurred? (No)</w:t>
      </w:r>
    </w:p>
    <w:p>
      <w:pPr>
        <w:pStyle w:val="Normal"/>
        <w:numPr>
          <w:ilvl w:val="0"/>
          <w:numId w:val="6"/>
        </w:numPr>
        <w:rPr/>
      </w:pPr>
      <w:r>
        <w:rPr>
          <w:rFonts w:ascii="Calibri" w:hAnsi="Calibri"/>
          <w:sz w:val="24"/>
          <w:szCs w:val="24"/>
        </w:rPr>
        <w:t>Does it matter if there was one event or multiple events? (No)</w:t>
      </w:r>
    </w:p>
    <w:p>
      <w:pPr>
        <w:pStyle w:val="Heading2"/>
        <w:rPr>
          <w:rFonts w:ascii="Calibri" w:hAnsi="Calibri"/>
        </w:rPr>
      </w:pPr>
      <w:r>
        <w:rPr>
          <w:rFonts w:ascii="Calibri" w:hAnsi="Calibri"/>
        </w:rPr>
        <w:t>Form</w:t>
      </w:r>
    </w:p>
    <w:p>
      <w:pPr>
        <w:pStyle w:val="Normal"/>
        <w:rPr>
          <w:rFonts w:ascii="Calibri" w:hAnsi="Calibri"/>
          <w:sz w:val="24"/>
          <w:szCs w:val="24"/>
        </w:rPr>
      </w:pPr>
      <w:r>
        <w:rPr>
          <w:rFonts w:ascii="Calibri" w:hAnsi="Calibri"/>
          <w:sz w:val="24"/>
          <w:szCs w:val="24"/>
        </w:rPr>
        <w:t xml:space="preserve">subject + have/has + past </w:t>
      </w:r>
      <w:commentRangeStart w:id="2"/>
      <w:r>
        <w:rPr>
          <w:rFonts w:ascii="Calibri" w:hAnsi="Calibri"/>
          <w:sz w:val="24"/>
          <w:szCs w:val="24"/>
        </w:rPr>
        <w:t>participle</w:t>
      </w:r>
      <w:commentRangeEnd w:id="2"/>
      <w:r>
        <w:commentReference w:id="2"/>
      </w: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pPr>
      <w:r>
        <w:rPr>
          <w:rFonts w:ascii="Calibri" w:hAnsi="Calibri"/>
          <w:sz w:val="24"/>
          <w:szCs w:val="24"/>
        </w:rPr>
        <w:t xml:space="preserve">The auxiliary verb have/has is usually contracted as ’ve/’s in informal language (e.g., </w:t>
      </w:r>
      <w:r>
        <w:rPr>
          <w:rFonts w:ascii="Calibri" w:hAnsi="Calibri"/>
          <w:i/>
          <w:iCs/>
          <w:sz w:val="24"/>
          <w:szCs w:val="24"/>
        </w:rPr>
        <w:t>she’s eaten</w:t>
      </w:r>
      <w:r>
        <w:rPr>
          <w:rFonts w:ascii="Calibri" w:hAnsi="Calibri"/>
          <w:sz w:val="24"/>
          <w:szCs w:val="24"/>
        </w:rPr>
        <w:t>). It’s technically an error to use “it’s” to mean “it has” rather than “it is”, but both uses are common in speech. When negating have/has, the contraction moves to the end of the word in informal language (</w:t>
      </w:r>
      <w:r>
        <w:rPr>
          <w:rFonts w:ascii="Calibri" w:hAnsi="Calibri"/>
          <w:i/>
          <w:iCs/>
          <w:sz w:val="24"/>
          <w:szCs w:val="24"/>
        </w:rPr>
        <w:t>she hasn’t eaten</w:t>
      </w:r>
      <w:r>
        <w:rPr>
          <w:rFonts w:ascii="Calibri" w:hAnsi="Calibri"/>
          <w:sz w:val="24"/>
          <w:szCs w:val="24"/>
        </w:rPr>
        <w:t>).</w:t>
      </w:r>
    </w:p>
    <w:p>
      <w:pPr>
        <w:pStyle w:val="Heading2"/>
        <w:rPr/>
      </w:pPr>
      <w:commentRangeStart w:id="3"/>
      <w:r>
        <w:rPr>
          <w:rFonts w:ascii="Calibri" w:hAnsi="Calibri"/>
          <w:szCs w:val="28"/>
        </w:rPr>
        <w:t>Pronunciation</w:t>
      </w:r>
      <w:commentRangeEnd w:id="3"/>
      <w:r>
        <w:commentReference w:id="3"/>
      </w:r>
      <w:r>
        <w:rPr>
          <w:rFonts w:ascii="Calibri" w:hAnsi="Calibri"/>
          <w:szCs w:val="28"/>
        </w:rPr>
      </w:r>
    </w:p>
    <w:p>
      <w:pPr>
        <w:pStyle w:val="Normal"/>
        <w:rPr/>
      </w:pPr>
      <w:r>
        <w:rPr>
          <w:rFonts w:ascii="Calibri" w:hAnsi="Calibri"/>
          <w:sz w:val="24"/>
          <w:szCs w:val="24"/>
        </w:rPr>
        <w:t>…</w:t>
      </w:r>
      <w:r>
        <w:rPr>
          <w:rFonts w:ascii="Calibri" w:hAnsi="Calibri"/>
          <w:sz w:val="24"/>
          <w:szCs w:val="24"/>
        </w:rPr>
        <w:t xml:space="preserve">EVerything </w:t>
      </w:r>
      <w:r>
        <w:rPr>
          <w:rFonts w:ascii="Calibri" w:hAnsi="Calibri"/>
          <w:i/>
          <w:iCs/>
          <w:strike/>
          <w:sz w:val="24"/>
          <w:szCs w:val="24"/>
        </w:rPr>
        <w:t>that</w:t>
      </w:r>
      <w:r>
        <w:rPr>
          <w:rFonts w:eastAsia="Calibri" w:ascii="Calibri" w:hAnsi="Calibri"/>
          <w:bCs/>
          <w:i/>
          <w:iCs/>
          <w:strike/>
          <w:sz w:val="24"/>
          <w:szCs w:val="24"/>
          <w:lang w:val="en-CA"/>
        </w:rPr>
        <w:t xml:space="preserve"> </w:t>
      </w:r>
      <w:r>
        <w:rPr>
          <w:rFonts w:ascii="Calibri" w:hAnsi="Calibri"/>
          <w:i/>
          <w:iCs/>
          <w:strike/>
          <w:sz w:val="24"/>
          <w:szCs w:val="24"/>
        </w:rPr>
        <w:t>has</w:t>
      </w:r>
      <w:r>
        <w:rPr>
          <w:rFonts w:ascii="Calibri" w:hAnsi="Calibri"/>
          <w:sz w:val="24"/>
          <w:szCs w:val="24"/>
        </w:rPr>
        <w:t xml:space="preserve"> that’s HAPPen</w:t>
      </w:r>
      <w:r>
        <w:rPr>
          <w:rFonts w:ascii="Calibri" w:hAnsi="Calibri"/>
          <w:sz w:val="24"/>
          <w:szCs w:val="24"/>
          <w:u w:val="single"/>
        </w:rPr>
        <w:t>edᴗto</w:t>
      </w:r>
      <w:r>
        <w:rPr>
          <w:rFonts w:ascii="Calibri" w:hAnsi="Calibri"/>
          <w:sz w:val="24"/>
          <w:szCs w:val="24"/>
        </w:rPr>
        <w:t xml:space="preserve"> us DURing the day.</w:t>
      </w:r>
    </w:p>
    <w:p>
      <w:pPr>
        <w:pStyle w:val="Normal"/>
        <w:rPr/>
      </w:pPr>
      <w:r>
        <w:rPr>
          <w:rFonts w:ascii="Calibri" w:hAnsi="Calibri"/>
          <w:sz w:val="24"/>
          <w:szCs w:val="24"/>
        </w:rPr>
        <w:t>/ˈɛvriˌθɪŋ ðæts ˈhæpənd tə əs ˈdʊrɪŋ ðə deɪ/</w:t>
      </w:r>
    </w:p>
    <w:p>
      <w:pPr>
        <w:pStyle w:val="Heading2"/>
        <w:rPr>
          <w:rFonts w:ascii="Calibri" w:hAnsi="Calibri"/>
        </w:rPr>
      </w:pPr>
      <w:r>
        <w:rPr>
          <w:rFonts w:ascii="Calibri" w:hAnsi="Calibri"/>
        </w:rPr>
        <w:t>Anticipated Problems &amp; Solutions</w:t>
      </w:r>
    </w:p>
    <w:p>
      <w:pPr>
        <w:pStyle w:val="Normal"/>
        <w:numPr>
          <w:ilvl w:val="0"/>
          <w:numId w:val="7"/>
        </w:numPr>
        <w:rPr/>
      </w:pPr>
      <w:r>
        <w:rPr>
          <w:rFonts w:ascii="Calibri" w:hAnsi="Calibri"/>
          <w:sz w:val="24"/>
          <w:szCs w:val="24"/>
        </w:rPr>
        <w:t>Students might not know when to use have vs has.</w:t>
      </w:r>
    </w:p>
    <w:p>
      <w:pPr>
        <w:pStyle w:val="Normal"/>
        <w:numPr>
          <w:ilvl w:val="1"/>
          <w:numId w:val="7"/>
        </w:numPr>
        <w:rPr/>
      </w:pPr>
      <w:r>
        <w:rPr>
          <w:rFonts w:ascii="Calibri" w:hAnsi="Calibri"/>
          <w:sz w:val="24"/>
          <w:szCs w:val="24"/>
        </w:rPr>
        <w:t>Solution: Explain that has is for third person singular and uncountable nouns/pronouns; otherwise use have.</w:t>
      </w:r>
    </w:p>
    <w:p>
      <w:pPr>
        <w:pStyle w:val="Normal"/>
        <w:numPr>
          <w:ilvl w:val="0"/>
          <w:numId w:val="7"/>
        </w:numPr>
        <w:rPr/>
      </w:pPr>
      <w:r>
        <w:rPr>
          <w:rFonts w:ascii="Calibri" w:hAnsi="Calibri"/>
          <w:sz w:val="24"/>
          <w:szCs w:val="24"/>
        </w:rPr>
        <w:t xml:space="preserve">Because of the </w:t>
      </w:r>
      <w:commentRangeStart w:id="4"/>
      <w:r>
        <w:rPr>
          <w:rFonts w:ascii="Calibri" w:hAnsi="Calibri"/>
          <w:sz w:val="24"/>
          <w:szCs w:val="24"/>
        </w:rPr>
        <w:t>name</w:t>
      </w:r>
      <w:r>
        <w:rPr>
          <w:rFonts w:ascii="Calibri" w:hAnsi="Calibri"/>
          <w:sz w:val="24"/>
          <w:szCs w:val="24"/>
        </w:rPr>
      </w:r>
      <w:commentRangeEnd w:id="4"/>
      <w:r>
        <w:commentReference w:id="4"/>
      </w:r>
      <w:r>
        <w:rPr>
          <w:rFonts w:ascii="Calibri" w:hAnsi="Calibri"/>
          <w:sz w:val="24"/>
          <w:szCs w:val="24"/>
        </w:rPr>
        <w:t xml:space="preserve"> “present perfect”, students might think this form refers to actions in the present.</w:t>
      </w:r>
    </w:p>
    <w:p>
      <w:pPr>
        <w:pStyle w:val="Normal"/>
        <w:numPr>
          <w:ilvl w:val="1"/>
          <w:numId w:val="7"/>
        </w:numPr>
        <w:rPr/>
      </w:pPr>
      <w:r>
        <w:rPr>
          <w:rFonts w:ascii="Calibri" w:hAnsi="Calibri"/>
          <w:sz w:val="24"/>
          <w:szCs w:val="24"/>
        </w:rPr>
        <w:t>Solution: Explain that “present” refers to the form of the verb have/has rather than the timing.</w:t>
      </w:r>
    </w:p>
    <w:p>
      <w:pPr>
        <w:pStyle w:val="Normal"/>
        <w:rPr>
          <w:rFonts w:ascii="Calibri" w:hAnsi="Calibri"/>
          <w:sz w:val="24"/>
          <w:szCs w:val="24"/>
        </w:rPr>
      </w:pPr>
      <w:r>
        <w:rPr>
          <w:rFonts w:ascii="Calibri" w:hAnsi="Calibri"/>
          <w:sz w:val="24"/>
          <w:szCs w:val="24"/>
        </w:rPr>
      </w:r>
      <w:r>
        <w:br w:type="page"/>
      </w:r>
    </w:p>
    <w:p>
      <w:pPr>
        <w:pStyle w:val="Heading1"/>
        <w:rPr>
          <w:rFonts w:ascii="Calibri" w:hAnsi="Calibri"/>
        </w:rPr>
      </w:pPr>
      <w:r>
        <w:rPr>
          <w:rFonts w:ascii="Calibri" w:hAnsi="Calibri"/>
        </w:rPr>
        <w:t>Grammar 2</w:t>
      </w:r>
    </w:p>
    <w:p>
      <w:pPr>
        <w:pStyle w:val="Normal"/>
        <w:rPr/>
      </w:pPr>
      <w:r>
        <w:rPr>
          <w:rFonts w:ascii="Calibri" w:hAnsi="Calibri"/>
          <w:b/>
          <w:bCs/>
          <w:sz w:val="24"/>
          <w:szCs w:val="24"/>
        </w:rPr>
        <w:t xml:space="preserve">He </w:t>
      </w:r>
      <w:r>
        <w:rPr>
          <w:rFonts w:ascii="Calibri" w:hAnsi="Calibri"/>
          <w:b/>
          <w:bCs/>
          <w:sz w:val="24"/>
          <w:szCs w:val="24"/>
          <w:u w:val="single"/>
        </w:rPr>
        <w:t>plays</w:t>
      </w:r>
      <w:r>
        <w:rPr>
          <w:rFonts w:ascii="Calibri" w:hAnsi="Calibri"/>
          <w:b/>
          <w:bCs/>
          <w:sz w:val="24"/>
          <w:szCs w:val="24"/>
        </w:rPr>
        <w:t xml:space="preserve"> checkers.</w:t>
      </w:r>
    </w:p>
    <w:p>
      <w:pPr>
        <w:pStyle w:val="Heading2"/>
        <w:rPr>
          <w:rFonts w:ascii="Calibri" w:hAnsi="Calibri"/>
        </w:rPr>
      </w:pPr>
      <w:r>
        <w:rPr>
          <w:rFonts w:ascii="Calibri" w:hAnsi="Calibri"/>
        </w:rPr>
        <w:t>Meaning</w:t>
      </w:r>
    </w:p>
    <w:p>
      <w:pPr>
        <w:pStyle w:val="Normal"/>
        <w:rPr/>
      </w:pPr>
      <w:r>
        <w:rPr>
          <w:rFonts w:ascii="Calibri" w:hAnsi="Calibri"/>
          <w:sz w:val="24"/>
          <w:szCs w:val="24"/>
        </w:rPr>
        <w:t xml:space="preserve">In this sentence, the word </w:t>
      </w:r>
      <w:r>
        <w:rPr>
          <w:rFonts w:ascii="Calibri" w:hAnsi="Calibri"/>
          <w:i/>
          <w:iCs/>
          <w:sz w:val="24"/>
          <w:szCs w:val="24"/>
        </w:rPr>
        <w:t>plays</w:t>
      </w:r>
      <w:r>
        <w:rPr>
          <w:rFonts w:ascii="Calibri" w:hAnsi="Calibri"/>
          <w:sz w:val="24"/>
          <w:szCs w:val="24"/>
        </w:rPr>
        <w:t xml:space="preserve"> conveys that playing checkers is a hobby or routine. It starts in the past and continues into the present and future.</w:t>
      </w:r>
    </w:p>
    <w:p>
      <w:pPr>
        <w:pStyle w:val="Normal"/>
        <w:rPr>
          <w:rFonts w:ascii="Calibri" w:hAnsi="Calibri"/>
          <w:sz w:val="24"/>
          <w:szCs w:val="24"/>
        </w:rPr>
      </w:pPr>
      <w:r>
        <w:rPr>
          <w:rFonts w:ascii="Calibri" w:hAnsi="Calibri"/>
          <w:sz w:val="24"/>
          <w:szCs w:val="24"/>
        </w:rPr>
      </w:r>
    </w:p>
    <w:p>
      <w:pPr>
        <w:pStyle w:val="Normal"/>
        <w:rPr/>
      </w:pPr>
      <w:r>
        <w:rPr>
          <w:rFonts w:ascii="Calibri" w:hAnsi="Calibri"/>
          <w:sz w:val="24"/>
          <w:szCs w:val="24"/>
        </w:rPr>
        <w:t>I’d illustrate this use of present simple tense using a timeline with past, present, and future marked. I’d draw a wavy line that spans all three.</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commentRangeStart w:id="5"/>
      <w:r>
        <w:rPr>
          <w:rFonts w:ascii="Calibri" w:hAnsi="Calibri"/>
          <w:sz w:val="24"/>
          <w:szCs w:val="24"/>
        </w:rPr>
        <w:t>CCQs</w:t>
      </w:r>
      <w:r>
        <w:rPr>
          <w:rFonts w:ascii="Calibri" w:hAnsi="Calibri"/>
          <w:sz w:val="24"/>
          <w:szCs w:val="24"/>
        </w:rPr>
      </w:r>
      <w:commentRangeEnd w:id="5"/>
      <w:r>
        <w:commentReference w:id="5"/>
      </w:r>
      <w:r>
        <w:rPr>
          <w:rFonts w:ascii="Calibri" w:hAnsi="Calibri"/>
          <w:sz w:val="24"/>
          <w:szCs w:val="24"/>
        </w:rPr>
        <w:t>:</w:t>
      </w:r>
    </w:p>
    <w:p>
      <w:pPr>
        <w:pStyle w:val="Normal"/>
        <w:numPr>
          <w:ilvl w:val="0"/>
          <w:numId w:val="6"/>
        </w:numPr>
        <w:rPr>
          <w:rFonts w:ascii="Calibri" w:hAnsi="Calibri"/>
          <w:sz w:val="24"/>
          <w:szCs w:val="24"/>
        </w:rPr>
      </w:pPr>
      <w:r>
        <w:rPr>
          <w:rFonts w:ascii="Calibri" w:hAnsi="Calibri"/>
          <w:sz w:val="24"/>
          <w:szCs w:val="24"/>
        </w:rPr>
        <w:t>Is this about the past, present, or in general? (In general)</w:t>
      </w:r>
    </w:p>
    <w:p>
      <w:pPr>
        <w:pStyle w:val="Normal"/>
        <w:numPr>
          <w:ilvl w:val="0"/>
          <w:numId w:val="6"/>
        </w:numPr>
        <w:rPr>
          <w:rFonts w:ascii="Calibri" w:hAnsi="Calibri"/>
          <w:sz w:val="24"/>
          <w:szCs w:val="24"/>
        </w:rPr>
      </w:pPr>
      <w:r>
        <w:rPr>
          <w:rFonts w:ascii="Calibri" w:hAnsi="Calibri"/>
          <w:sz w:val="24"/>
          <w:szCs w:val="24"/>
        </w:rPr>
        <w:t>Do we know exactly when it’s happening? (No)</w:t>
      </w:r>
    </w:p>
    <w:p>
      <w:pPr>
        <w:pStyle w:val="Normal"/>
        <w:numPr>
          <w:ilvl w:val="0"/>
          <w:numId w:val="6"/>
        </w:numPr>
        <w:rPr>
          <w:rFonts w:ascii="Calibri" w:hAnsi="Calibri"/>
          <w:sz w:val="24"/>
          <w:szCs w:val="24"/>
        </w:rPr>
      </w:pPr>
      <w:r>
        <w:rPr>
          <w:rFonts w:ascii="Calibri" w:hAnsi="Calibri"/>
          <w:sz w:val="24"/>
          <w:szCs w:val="24"/>
        </w:rPr>
        <w:t>Has he played once or multiple times? (Multiple)</w:t>
      </w:r>
    </w:p>
    <w:p>
      <w:pPr>
        <w:pStyle w:val="Heading2"/>
        <w:rPr>
          <w:rFonts w:ascii="Calibri" w:hAnsi="Calibri"/>
        </w:rPr>
      </w:pPr>
      <w:commentRangeStart w:id="6"/>
      <w:r>
        <w:rPr>
          <w:rFonts w:ascii="Calibri" w:hAnsi="Calibri"/>
        </w:rPr>
        <w:t>Form</w:t>
      </w:r>
      <w:commentRangeEnd w:id="6"/>
      <w:r>
        <w:commentReference w:id="6"/>
      </w:r>
      <w:r>
        <w:rPr>
          <w:rFonts w:ascii="Calibri" w:hAnsi="Calibri"/>
        </w:rPr>
      </w:r>
    </w:p>
    <w:p>
      <w:pPr>
        <w:pStyle w:val="Normal"/>
        <w:rPr>
          <w:rFonts w:ascii="Calibri" w:hAnsi="Calibri"/>
        </w:rPr>
      </w:pPr>
      <w:r>
        <w:rPr>
          <w:rFonts w:ascii="Calibri" w:hAnsi="Calibri"/>
          <w:sz w:val="24"/>
          <w:szCs w:val="24"/>
        </w:rPr>
        <w:t>subject + base verb (+ -s/-es)</w:t>
      </w:r>
    </w:p>
    <w:p>
      <w:pPr>
        <w:pStyle w:val="Heading2"/>
        <w:rPr/>
      </w:pPr>
      <w:r>
        <w:rPr>
          <w:rFonts w:ascii="Calibri" w:hAnsi="Calibri"/>
          <w:szCs w:val="28"/>
        </w:rPr>
        <w:t>Pronunciation</w:t>
      </w:r>
    </w:p>
    <w:p>
      <w:pPr>
        <w:pStyle w:val="Normal"/>
        <w:rPr/>
      </w:pPr>
      <w:r>
        <w:rPr>
          <w:rFonts w:ascii="Calibri" w:hAnsi="Calibri"/>
          <w:sz w:val="24"/>
          <w:szCs w:val="24"/>
        </w:rPr>
        <w:t xml:space="preserve">He </w:t>
      </w:r>
      <w:commentRangeStart w:id="7"/>
      <w:r>
        <w:rPr>
          <w:rFonts w:ascii="Calibri" w:hAnsi="Calibri"/>
          <w:sz w:val="24"/>
          <w:szCs w:val="24"/>
        </w:rPr>
        <w:t>plays</w:t>
      </w:r>
      <w:r>
        <w:rPr>
          <w:rFonts w:ascii="Calibri" w:hAnsi="Calibri"/>
          <w:sz w:val="24"/>
          <w:szCs w:val="24"/>
        </w:rPr>
      </w:r>
      <w:commentRangeEnd w:id="7"/>
      <w:r>
        <w:commentReference w:id="7"/>
      </w:r>
      <w:r>
        <w:rPr>
          <w:rFonts w:ascii="Calibri" w:hAnsi="Calibri"/>
          <w:sz w:val="24"/>
          <w:szCs w:val="24"/>
        </w:rPr>
        <w:t xml:space="preserve"> CHECKers.</w:t>
      </w:r>
    </w:p>
    <w:p>
      <w:pPr>
        <w:pStyle w:val="Normal"/>
        <w:rPr>
          <w:sz w:val="24"/>
          <w:szCs w:val="24"/>
        </w:rPr>
      </w:pPr>
      <w:r>
        <w:rPr>
          <w:rFonts w:ascii="Calibri" w:hAnsi="Calibri"/>
          <w:sz w:val="24"/>
          <w:szCs w:val="24"/>
        </w:rPr>
        <w:t>/hi pleɪz ˈtʃekɚz/</w:t>
      </w:r>
    </w:p>
    <w:p>
      <w:pPr>
        <w:pStyle w:val="Heading2"/>
        <w:rPr/>
      </w:pPr>
      <w:r>
        <w:rPr>
          <w:rFonts w:ascii="Calibri" w:hAnsi="Calibri"/>
        </w:rPr>
        <w:t>Anticipated Problems &amp; Solutions</w:t>
      </w:r>
    </w:p>
    <w:p>
      <w:pPr>
        <w:pStyle w:val="Normal"/>
        <w:numPr>
          <w:ilvl w:val="0"/>
          <w:numId w:val="8"/>
        </w:numPr>
        <w:rPr/>
      </w:pPr>
      <w:r>
        <w:rPr>
          <w:rFonts w:ascii="Calibri" w:hAnsi="Calibri"/>
          <w:sz w:val="24"/>
          <w:szCs w:val="24"/>
        </w:rPr>
        <w:t>Students might not know whether to add -s or -es to the verb.</w:t>
      </w:r>
    </w:p>
    <w:p>
      <w:pPr>
        <w:pStyle w:val="Normal"/>
        <w:numPr>
          <w:ilvl w:val="1"/>
          <w:numId w:val="8"/>
        </w:numPr>
        <w:rPr/>
      </w:pPr>
      <w:r>
        <w:rPr>
          <w:rFonts w:ascii="Calibri" w:hAnsi="Calibri"/>
          <w:sz w:val="24"/>
          <w:szCs w:val="24"/>
        </w:rPr>
        <w:t>Explain the spelling rules: use -es for verbs ending in s, sh, ch, or x, and change y to ie before adding -s.</w:t>
      </w:r>
    </w:p>
    <w:p>
      <w:pPr>
        <w:pStyle w:val="Normal"/>
        <w:numPr>
          <w:ilvl w:val="0"/>
          <w:numId w:val="8"/>
        </w:numPr>
        <w:rPr/>
      </w:pPr>
      <w:r>
        <w:rPr>
          <w:rFonts w:ascii="Calibri" w:hAnsi="Calibri"/>
          <w:sz w:val="24"/>
          <w:szCs w:val="24"/>
        </w:rPr>
        <w:t xml:space="preserve">Because of the name “present simple”, students might think this form refers to actions in the </w:t>
      </w:r>
      <w:commentRangeStart w:id="8"/>
      <w:r>
        <w:rPr>
          <w:rFonts w:ascii="Calibri" w:hAnsi="Calibri"/>
          <w:sz w:val="24"/>
          <w:szCs w:val="24"/>
        </w:rPr>
        <w:t>present</w:t>
      </w:r>
      <w:r>
        <w:rPr>
          <w:rFonts w:ascii="Calibri" w:hAnsi="Calibri"/>
          <w:sz w:val="24"/>
          <w:szCs w:val="24"/>
        </w:rPr>
      </w:r>
      <w:commentRangeEnd w:id="8"/>
      <w:r>
        <w:commentReference w:id="8"/>
      </w:r>
      <w:r>
        <w:rPr>
          <w:rFonts w:ascii="Calibri" w:hAnsi="Calibri"/>
          <w:sz w:val="24"/>
          <w:szCs w:val="24"/>
        </w:rPr>
        <w:t>.</w:t>
      </w:r>
    </w:p>
    <w:p>
      <w:pPr>
        <w:pStyle w:val="Normal"/>
        <w:numPr>
          <w:ilvl w:val="1"/>
          <w:numId w:val="8"/>
        </w:numPr>
        <w:rPr/>
      </w:pPr>
      <w:r>
        <w:rPr>
          <w:rFonts w:ascii="Calibri" w:hAnsi="Calibri"/>
          <w:sz w:val="24"/>
          <w:szCs w:val="24"/>
        </w:rPr>
        <w:t>Solution: Explain that the name refers to the form of the verb rather than the timing.</w:t>
      </w:r>
    </w:p>
    <w:p>
      <w:pPr>
        <w:pStyle w:val="Normal"/>
        <w:rPr>
          <w:rFonts w:ascii="Calibri" w:hAnsi="Calibri"/>
          <w:sz w:val="24"/>
          <w:szCs w:val="24"/>
        </w:rPr>
      </w:pPr>
      <w:r>
        <w:rPr>
          <w:rFonts w:ascii="Calibri" w:hAnsi="Calibri"/>
          <w:sz w:val="24"/>
          <w:szCs w:val="24"/>
        </w:rPr>
      </w:r>
      <w:r>
        <w:br w:type="page"/>
      </w:r>
    </w:p>
    <w:p>
      <w:pPr>
        <w:pStyle w:val="Heading1"/>
        <w:rPr>
          <w:rFonts w:ascii="Calibri" w:hAnsi="Calibri"/>
        </w:rPr>
      </w:pPr>
      <w:r>
        <w:rPr>
          <w:rFonts w:ascii="Calibri" w:hAnsi="Calibri"/>
        </w:rPr>
        <w:t>Lexis 1</w:t>
      </w:r>
    </w:p>
    <w:p>
      <w:pPr>
        <w:pStyle w:val="Normal"/>
        <w:rPr/>
      </w:pPr>
      <w:r>
        <w:rPr>
          <w:rFonts w:ascii="Calibri" w:hAnsi="Calibri"/>
          <w:b/>
          <w:bCs/>
          <w:sz w:val="24"/>
          <w:szCs w:val="24"/>
        </w:rPr>
        <w:t xml:space="preserve">I </w:t>
      </w:r>
      <w:r>
        <w:rPr>
          <w:rFonts w:ascii="Calibri" w:hAnsi="Calibri"/>
          <w:b/>
          <w:bCs/>
          <w:sz w:val="24"/>
          <w:szCs w:val="24"/>
          <w:u w:val="single"/>
        </w:rPr>
        <w:t>never</w:t>
      </w:r>
      <w:r>
        <w:rPr>
          <w:rFonts w:ascii="Calibri" w:hAnsi="Calibri"/>
          <w:b/>
          <w:bCs/>
          <w:sz w:val="24"/>
          <w:szCs w:val="24"/>
        </w:rPr>
        <w:t xml:space="preserve"> go to bed after 11 pm.</w:t>
      </w:r>
    </w:p>
    <w:p>
      <w:pPr>
        <w:pStyle w:val="Heading2"/>
        <w:rPr>
          <w:rFonts w:ascii="Calibri" w:hAnsi="Calibri"/>
        </w:rPr>
      </w:pPr>
      <w:r>
        <w:rPr>
          <w:rFonts w:ascii="Calibri" w:hAnsi="Calibri"/>
        </w:rPr>
        <w:t>Meaning</w:t>
      </w:r>
    </w:p>
    <w:p>
      <w:pPr>
        <w:pStyle w:val="Normal"/>
        <w:rPr/>
      </w:pPr>
      <w:r>
        <w:rPr>
          <w:rFonts w:ascii="Calibri" w:hAnsi="Calibri"/>
          <w:sz w:val="24"/>
          <w:szCs w:val="24"/>
        </w:rPr>
        <w:t xml:space="preserve">In this sentence, </w:t>
      </w:r>
      <w:r>
        <w:rPr>
          <w:rFonts w:ascii="Calibri" w:hAnsi="Calibri"/>
          <w:i/>
          <w:iCs/>
          <w:sz w:val="24"/>
          <w:szCs w:val="24"/>
        </w:rPr>
        <w:t>never</w:t>
      </w:r>
      <w:r>
        <w:rPr>
          <w:rFonts w:ascii="Calibri" w:hAnsi="Calibri"/>
          <w:sz w:val="24"/>
          <w:szCs w:val="24"/>
        </w:rPr>
        <w:t xml:space="preserve"> is used to mean that on no occasions do I go to bed after the specified time. In terms of the percentage of times the action is taken, </w:t>
      </w:r>
      <w:r>
        <w:rPr>
          <w:rFonts w:ascii="Calibri" w:hAnsi="Calibri"/>
          <w:i/>
          <w:iCs/>
          <w:sz w:val="24"/>
          <w:szCs w:val="24"/>
        </w:rPr>
        <w:t>never</w:t>
      </w:r>
      <w:r>
        <w:rPr>
          <w:rFonts w:ascii="Calibri" w:hAnsi="Calibri"/>
          <w:sz w:val="24"/>
          <w:szCs w:val="24"/>
        </w:rPr>
        <w:t xml:space="preserve"> means 0%. However, if understood in terms of how many times it occurs per year or so (as is common in casual conversation), then depending on context it might mean something closer to no more than 3 times per year.</w:t>
      </w:r>
    </w:p>
    <w:p>
      <w:pPr>
        <w:pStyle w:val="Normal"/>
        <w:rPr>
          <w:rFonts w:ascii="Calibri" w:hAnsi="Calibri"/>
          <w:sz w:val="24"/>
          <w:szCs w:val="24"/>
        </w:rPr>
      </w:pPr>
      <w:r>
        <w:rPr>
          <w:rFonts w:ascii="Calibri" w:hAnsi="Calibri"/>
          <w:sz w:val="24"/>
          <w:szCs w:val="24"/>
        </w:rPr>
      </w:r>
    </w:p>
    <w:p>
      <w:pPr>
        <w:pStyle w:val="Normal"/>
        <w:rPr/>
      </w:pPr>
      <w:r>
        <w:rPr>
          <w:rFonts w:ascii="Calibri" w:hAnsi="Calibri"/>
          <w:sz w:val="24"/>
          <w:szCs w:val="24"/>
        </w:rPr>
        <w:t xml:space="preserve">Thus, like other adverbs of indefinite frequency, the word is best understood in reference to units of time, percentage of times an action is taken, or in comparison with other frequency adverbs. I’d therefore convey the meaning by showing a cline going from 0% to 100%. I’d place </w:t>
      </w:r>
      <w:r>
        <w:rPr>
          <w:rFonts w:ascii="Calibri" w:hAnsi="Calibri"/>
          <w:i/>
          <w:iCs/>
          <w:sz w:val="24"/>
          <w:szCs w:val="24"/>
        </w:rPr>
        <w:t>never</w:t>
      </w:r>
      <w:r>
        <w:rPr>
          <w:rFonts w:ascii="Calibri" w:hAnsi="Calibri"/>
          <w:sz w:val="24"/>
          <w:szCs w:val="24"/>
        </w:rPr>
        <w:t xml:space="preserve"> at 0%, and other frequency adverbs at other positions.</w:t>
      </w:r>
    </w:p>
    <w:p>
      <w:pPr>
        <w:pStyle w:val="Normal"/>
        <w:rPr>
          <w:rFonts w:ascii="Calibri" w:hAnsi="Calibri"/>
          <w:sz w:val="24"/>
          <w:szCs w:val="24"/>
        </w:rPr>
      </w:pPr>
      <w:r>
        <w:rPr>
          <w:rFonts w:ascii="Calibri" w:hAnsi="Calibri"/>
          <w:sz w:val="24"/>
          <w:szCs w:val="24"/>
        </w:rPr>
      </w:r>
    </w:p>
    <w:p>
      <w:pPr>
        <w:pStyle w:val="Normal"/>
        <w:rPr/>
      </w:pPr>
      <w:commentRangeStart w:id="9"/>
      <w:r>
        <w:rPr>
          <w:rFonts w:ascii="Calibri" w:hAnsi="Calibri"/>
          <w:sz w:val="24"/>
          <w:szCs w:val="24"/>
        </w:rPr>
        <w:t>CCQs</w:t>
      </w:r>
      <w:r>
        <w:rPr>
          <w:rFonts w:ascii="Calibri" w:hAnsi="Calibri"/>
          <w:sz w:val="24"/>
          <w:szCs w:val="24"/>
        </w:rPr>
      </w:r>
      <w:commentRangeEnd w:id="9"/>
      <w:r>
        <w:commentReference w:id="9"/>
      </w:r>
      <w:r>
        <w:rPr>
          <w:rFonts w:ascii="Calibri" w:hAnsi="Calibri"/>
          <w:sz w:val="24"/>
          <w:szCs w:val="24"/>
        </w:rPr>
        <w:t>:</w:t>
      </w:r>
    </w:p>
    <w:p>
      <w:pPr>
        <w:pStyle w:val="Normal"/>
        <w:numPr>
          <w:ilvl w:val="0"/>
          <w:numId w:val="11"/>
        </w:numPr>
        <w:rPr>
          <w:rFonts w:ascii="Calibri" w:hAnsi="Calibri"/>
          <w:sz w:val="24"/>
          <w:szCs w:val="24"/>
        </w:rPr>
      </w:pPr>
      <w:r>
        <w:rPr>
          <w:rFonts w:ascii="Calibri" w:hAnsi="Calibri"/>
          <w:sz w:val="24"/>
          <w:szCs w:val="24"/>
        </w:rPr>
        <w:t>Do I go to bed after 11 pm on some days? (No)</w:t>
      </w:r>
    </w:p>
    <w:p>
      <w:pPr>
        <w:pStyle w:val="Normal"/>
        <w:numPr>
          <w:ilvl w:val="0"/>
          <w:numId w:val="11"/>
        </w:numPr>
        <w:rPr/>
      </w:pPr>
      <w:r>
        <w:rPr>
          <w:rFonts w:ascii="Calibri" w:hAnsi="Calibri"/>
          <w:sz w:val="24"/>
          <w:szCs w:val="24"/>
        </w:rPr>
        <w:t>Do I go to bed after 11 pm on weekends? (No)</w:t>
      </w:r>
    </w:p>
    <w:p>
      <w:pPr>
        <w:pStyle w:val="Normal"/>
        <w:numPr>
          <w:ilvl w:val="0"/>
          <w:numId w:val="11"/>
        </w:numPr>
        <w:rPr/>
      </w:pPr>
      <w:r>
        <w:rPr>
          <w:rFonts w:ascii="Calibri" w:hAnsi="Calibri"/>
          <w:sz w:val="24"/>
          <w:szCs w:val="24"/>
        </w:rPr>
        <w:t>Do you know exactly when I go to bed? (No)</w:t>
      </w:r>
    </w:p>
    <w:p>
      <w:pPr>
        <w:pStyle w:val="Heading2"/>
        <w:rPr>
          <w:rFonts w:ascii="Calibri" w:hAnsi="Calibri"/>
        </w:rPr>
      </w:pPr>
      <w:r>
        <w:rPr>
          <w:rFonts w:ascii="Calibri" w:hAnsi="Calibri"/>
        </w:rPr>
        <w:t>Form</w:t>
      </w:r>
    </w:p>
    <w:p>
      <w:pPr>
        <w:pStyle w:val="Normal"/>
        <w:rPr>
          <w:rFonts w:ascii="Calibri" w:hAnsi="Calibri"/>
          <w:sz w:val="24"/>
          <w:szCs w:val="24"/>
        </w:rPr>
      </w:pPr>
      <w:r>
        <w:rPr>
          <w:rFonts w:ascii="Calibri" w:hAnsi="Calibri"/>
          <w:sz w:val="24"/>
          <w:szCs w:val="24"/>
        </w:rPr>
        <w:t>subject + never + verb</w:t>
      </w:r>
    </w:p>
    <w:p>
      <w:pPr>
        <w:pStyle w:val="Normal"/>
        <w:rPr>
          <w:rFonts w:ascii="Calibri" w:hAnsi="Calibri"/>
          <w:sz w:val="24"/>
          <w:szCs w:val="24"/>
        </w:rPr>
      </w:pPr>
      <w:r>
        <w:rPr>
          <w:rFonts w:ascii="Calibri" w:hAnsi="Calibri"/>
          <w:sz w:val="24"/>
          <w:szCs w:val="24"/>
        </w:rPr>
      </w:r>
    </w:p>
    <w:p>
      <w:pPr>
        <w:pStyle w:val="Normal"/>
        <w:rPr/>
      </w:pPr>
      <w:r>
        <w:rPr>
          <w:rFonts w:ascii="Calibri" w:hAnsi="Calibri"/>
          <w:i/>
          <w:iCs/>
          <w:sz w:val="24"/>
          <w:szCs w:val="24"/>
        </w:rPr>
        <w:t>Never</w:t>
      </w:r>
      <w:r>
        <w:rPr>
          <w:rFonts w:ascii="Calibri" w:hAnsi="Calibri"/>
          <w:sz w:val="24"/>
          <w:szCs w:val="24"/>
        </w:rPr>
        <w:t xml:space="preserve"> is often used in the context of what might be repeated actions for other people. Thus it’s often used with present simple.</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i/>
          <w:iCs/>
          <w:sz w:val="24"/>
          <w:szCs w:val="24"/>
        </w:rPr>
        <w:t>Never</w:t>
      </w:r>
      <w:r>
        <w:rPr>
          <w:rFonts w:ascii="Calibri" w:hAnsi="Calibri"/>
          <w:sz w:val="24"/>
          <w:szCs w:val="24"/>
        </w:rPr>
        <w:t xml:space="preserve"> cannot move to the beginning or end of a sentence like some other </w:t>
      </w:r>
      <w:commentRangeStart w:id="10"/>
      <w:r>
        <w:rPr>
          <w:rFonts w:ascii="Calibri" w:hAnsi="Calibri"/>
          <w:sz w:val="24"/>
          <w:szCs w:val="24"/>
        </w:rPr>
        <w:t>adverbs</w:t>
      </w:r>
      <w:r>
        <w:rPr>
          <w:rFonts w:ascii="Calibri" w:hAnsi="Calibri"/>
          <w:sz w:val="24"/>
          <w:szCs w:val="24"/>
        </w:rPr>
      </w:r>
      <w:commentRangeEnd w:id="10"/>
      <w:r>
        <w:commentReference w:id="10"/>
      </w:r>
      <w:r>
        <w:rPr>
          <w:rFonts w:ascii="Calibri" w:hAnsi="Calibri"/>
          <w:sz w:val="24"/>
          <w:szCs w:val="24"/>
        </w:rPr>
        <w:t xml:space="preserve"> of indefinite frequency.</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i/>
          <w:iCs/>
          <w:sz w:val="24"/>
          <w:szCs w:val="24"/>
        </w:rPr>
        <w:t>Ever</w:t>
      </w:r>
      <w:r>
        <w:rPr>
          <w:rFonts w:ascii="Calibri" w:hAnsi="Calibri"/>
          <w:sz w:val="24"/>
          <w:szCs w:val="24"/>
        </w:rPr>
        <w:t xml:space="preserve"> is used instead of </w:t>
      </w:r>
      <w:r>
        <w:rPr>
          <w:rFonts w:ascii="Calibri" w:hAnsi="Calibri"/>
          <w:i/>
          <w:iCs/>
          <w:sz w:val="24"/>
          <w:szCs w:val="24"/>
        </w:rPr>
        <w:t>never</w:t>
      </w:r>
      <w:r>
        <w:rPr>
          <w:rFonts w:ascii="Calibri" w:hAnsi="Calibri"/>
          <w:sz w:val="24"/>
          <w:szCs w:val="24"/>
        </w:rPr>
        <w:t xml:space="preserve"> in questions and negative statements.</w:t>
        <w:br/>
        <w:t>Question: Have you ever kayaked?</w:t>
        <w:br/>
        <w:t>Negative: I haven’t ever kayaked.</w:t>
      </w:r>
    </w:p>
    <w:p>
      <w:pPr>
        <w:pStyle w:val="Heading2"/>
        <w:rPr>
          <w:rFonts w:ascii="Calibri" w:hAnsi="Calibri"/>
        </w:rPr>
      </w:pPr>
      <w:commentRangeStart w:id="11"/>
      <w:r>
        <w:rPr>
          <w:rFonts w:ascii="Calibri" w:hAnsi="Calibri"/>
        </w:rPr>
        <w:t>Pronunciation</w:t>
      </w:r>
      <w:commentRangeEnd w:id="11"/>
      <w:r>
        <w:commentReference w:id="11"/>
      </w:r>
      <w:r>
        <w:rPr>
          <w:rFonts w:ascii="Calibri" w:hAnsi="Calibri"/>
        </w:rPr>
      </w:r>
    </w:p>
    <w:p>
      <w:pPr>
        <w:pStyle w:val="Normal"/>
        <w:rPr>
          <w:rFonts w:ascii="Calibri" w:hAnsi="Calibri"/>
          <w:sz w:val="24"/>
          <w:szCs w:val="24"/>
        </w:rPr>
      </w:pPr>
      <w:r>
        <w:rPr>
          <w:rFonts w:ascii="Calibri" w:hAnsi="Calibri"/>
          <w:sz w:val="24"/>
          <w:szCs w:val="24"/>
        </w:rPr>
        <w:t>NEVer</w:t>
      </w:r>
    </w:p>
    <w:p>
      <w:pPr>
        <w:pStyle w:val="Normal"/>
        <w:rPr>
          <w:rFonts w:ascii="Calibri" w:hAnsi="Calibri"/>
          <w:sz w:val="24"/>
          <w:szCs w:val="24"/>
        </w:rPr>
      </w:pPr>
      <w:r>
        <w:rPr>
          <w:rFonts w:ascii="Calibri" w:hAnsi="Calibri"/>
          <w:sz w:val="24"/>
          <w:szCs w:val="24"/>
        </w:rPr>
        <w:t>/ˈnev.ɚ/</w:t>
      </w:r>
    </w:p>
    <w:p>
      <w:pPr>
        <w:pStyle w:val="Heading2"/>
        <w:rPr>
          <w:rFonts w:ascii="Calibri" w:hAnsi="Calibri"/>
        </w:rPr>
      </w:pPr>
      <w:r>
        <w:rPr>
          <w:rFonts w:ascii="Calibri" w:hAnsi="Calibri"/>
        </w:rPr>
        <w:t>Anticipated Problems &amp; Solutions</w:t>
      </w:r>
    </w:p>
    <w:p>
      <w:pPr>
        <w:pStyle w:val="Normal"/>
        <w:numPr>
          <w:ilvl w:val="0"/>
          <w:numId w:val="10"/>
        </w:numPr>
        <w:rPr/>
      </w:pPr>
      <w:r>
        <w:rPr>
          <w:rFonts w:ascii="Calibri" w:hAnsi="Calibri"/>
          <w:sz w:val="24"/>
          <w:szCs w:val="24"/>
        </w:rPr>
        <w:t>Students might try to use “never” in a question.</w:t>
      </w:r>
    </w:p>
    <w:p>
      <w:pPr>
        <w:pStyle w:val="Normal"/>
        <w:numPr>
          <w:ilvl w:val="1"/>
          <w:numId w:val="10"/>
        </w:numPr>
        <w:rPr>
          <w:rFonts w:ascii="Calibri" w:hAnsi="Calibri"/>
          <w:sz w:val="24"/>
          <w:szCs w:val="24"/>
        </w:rPr>
      </w:pPr>
      <w:r>
        <w:rPr>
          <w:rFonts w:ascii="Calibri" w:hAnsi="Calibri"/>
          <w:sz w:val="24"/>
          <w:szCs w:val="24"/>
        </w:rPr>
        <w:t xml:space="preserve">Solution: Teach the </w:t>
      </w:r>
      <w:commentRangeStart w:id="12"/>
      <w:r>
        <w:rPr>
          <w:rFonts w:ascii="Calibri" w:hAnsi="Calibri"/>
          <w:sz w:val="24"/>
          <w:szCs w:val="24"/>
        </w:rPr>
        <w:t>replacement</w:t>
      </w:r>
      <w:r>
        <w:rPr>
          <w:rFonts w:ascii="Calibri" w:hAnsi="Calibri"/>
          <w:sz w:val="24"/>
          <w:szCs w:val="24"/>
        </w:rPr>
      </w:r>
      <w:commentRangeEnd w:id="12"/>
      <w:r>
        <w:commentReference w:id="12"/>
      </w:r>
      <w:r>
        <w:rPr>
          <w:rFonts w:ascii="Calibri" w:hAnsi="Calibri"/>
          <w:sz w:val="24"/>
          <w:szCs w:val="24"/>
        </w:rPr>
        <w:t xml:space="preserve"> word “ever”.</w:t>
      </w:r>
    </w:p>
    <w:p>
      <w:pPr>
        <w:pStyle w:val="Normal"/>
        <w:numPr>
          <w:ilvl w:val="0"/>
          <w:numId w:val="10"/>
        </w:numPr>
        <w:rPr>
          <w:rFonts w:ascii="Calibri" w:hAnsi="Calibri"/>
          <w:sz w:val="24"/>
          <w:szCs w:val="24"/>
        </w:rPr>
      </w:pPr>
      <w:r>
        <w:rPr>
          <w:rFonts w:ascii="Calibri" w:hAnsi="Calibri"/>
          <w:sz w:val="24"/>
          <w:szCs w:val="24"/>
        </w:rPr>
        <w:t>Students might try to move “never” to the beginning/end of a sentence.</w:t>
      </w:r>
    </w:p>
    <w:p>
      <w:pPr>
        <w:pStyle w:val="Normal"/>
        <w:numPr>
          <w:ilvl w:val="1"/>
          <w:numId w:val="10"/>
        </w:numPr>
        <w:rPr/>
      </w:pPr>
      <w:r>
        <w:rPr>
          <w:rFonts w:ascii="Calibri" w:hAnsi="Calibri"/>
          <w:sz w:val="24"/>
          <w:szCs w:val="24"/>
        </w:rPr>
        <w:t>Solution: List the most common frequency adverbs, and mark whether they can move to the beginning and/or end.</w:t>
      </w:r>
    </w:p>
    <w:p>
      <w:pPr>
        <w:pStyle w:val="Heading2"/>
        <w:rPr>
          <w:rFonts w:ascii="Calibri" w:hAnsi="Calibri"/>
        </w:rPr>
      </w:pPr>
      <w:r>
        <w:rPr>
          <w:rFonts w:ascii="Calibri" w:hAnsi="Calibri"/>
        </w:rPr>
      </w:r>
      <w:r>
        <w:br w:type="page"/>
      </w:r>
    </w:p>
    <w:p>
      <w:pPr>
        <w:pStyle w:val="Heading1"/>
        <w:rPr>
          <w:rFonts w:ascii="Calibri" w:hAnsi="Calibri"/>
        </w:rPr>
      </w:pPr>
      <w:r>
        <w:rPr>
          <w:rFonts w:ascii="Calibri" w:hAnsi="Calibri"/>
        </w:rPr>
        <w:t>Lexis 2</w:t>
      </w:r>
    </w:p>
    <w:p>
      <w:pPr>
        <w:pStyle w:val="Normal"/>
        <w:rPr/>
      </w:pPr>
      <w:r>
        <w:rPr>
          <w:rFonts w:ascii="Calibri" w:hAnsi="Calibri"/>
          <w:b/>
          <w:bCs/>
          <w:sz w:val="24"/>
          <w:szCs w:val="24"/>
        </w:rPr>
        <w:t xml:space="preserve">I </w:t>
      </w:r>
      <w:r>
        <w:rPr>
          <w:rFonts w:ascii="Calibri" w:hAnsi="Calibri"/>
          <w:b/>
          <w:bCs/>
          <w:sz w:val="24"/>
          <w:szCs w:val="24"/>
          <w:u w:val="single"/>
        </w:rPr>
        <w:t>rarely</w:t>
      </w:r>
      <w:r>
        <w:rPr>
          <w:rFonts w:ascii="Calibri" w:hAnsi="Calibri"/>
          <w:b/>
          <w:bCs/>
          <w:sz w:val="24"/>
          <w:szCs w:val="24"/>
        </w:rPr>
        <w:t xml:space="preserve"> get up after 7 am.</w:t>
      </w:r>
    </w:p>
    <w:p>
      <w:pPr>
        <w:pStyle w:val="Heading2"/>
        <w:rPr>
          <w:rFonts w:ascii="Calibri" w:hAnsi="Calibri"/>
        </w:rPr>
      </w:pPr>
      <w:r>
        <w:rPr>
          <w:rFonts w:ascii="Calibri" w:hAnsi="Calibri"/>
        </w:rPr>
        <w:t>Meaning</w:t>
      </w:r>
    </w:p>
    <w:p>
      <w:pPr>
        <w:pStyle w:val="Normal"/>
        <w:rPr/>
      </w:pPr>
      <w:r>
        <w:rPr>
          <w:rFonts w:ascii="Calibri" w:hAnsi="Calibri"/>
          <w:sz w:val="24"/>
          <w:szCs w:val="24"/>
        </w:rPr>
        <w:t xml:space="preserve">In this sentence, </w:t>
      </w:r>
      <w:r>
        <w:rPr>
          <w:rFonts w:ascii="Calibri" w:hAnsi="Calibri"/>
          <w:i/>
          <w:iCs/>
          <w:sz w:val="24"/>
          <w:szCs w:val="24"/>
        </w:rPr>
        <w:t>rarely</w:t>
      </w:r>
      <w:r>
        <w:rPr>
          <w:rFonts w:ascii="Calibri" w:hAnsi="Calibri"/>
          <w:sz w:val="24"/>
          <w:szCs w:val="24"/>
        </w:rPr>
        <w:t xml:space="preserve"> means that it happens very few times. It it very different from the speaker’s routine, but on a small number of days it happens anyway.</w:t>
      </w:r>
    </w:p>
    <w:p>
      <w:pPr>
        <w:pStyle w:val="Normal"/>
        <w:rPr>
          <w:rFonts w:ascii="Calibri" w:hAnsi="Calibri"/>
          <w:sz w:val="24"/>
          <w:szCs w:val="24"/>
        </w:rPr>
      </w:pPr>
      <w:r>
        <w:rPr>
          <w:rFonts w:ascii="Calibri" w:hAnsi="Calibri"/>
          <w:sz w:val="24"/>
          <w:szCs w:val="24"/>
        </w:rPr>
      </w:r>
    </w:p>
    <w:p>
      <w:pPr>
        <w:pStyle w:val="Normal"/>
        <w:rPr/>
      </w:pPr>
      <w:r>
        <w:rPr>
          <w:rFonts w:ascii="Calibri" w:hAnsi="Calibri"/>
          <w:sz w:val="24"/>
          <w:szCs w:val="24"/>
        </w:rPr>
        <w:t xml:space="preserve">Like other adverbs of indefinite frequency, </w:t>
      </w:r>
      <w:r>
        <w:rPr>
          <w:rFonts w:ascii="Calibri" w:hAnsi="Calibri"/>
          <w:i/>
          <w:iCs/>
          <w:sz w:val="24"/>
          <w:szCs w:val="24"/>
        </w:rPr>
        <w:t>rarely</w:t>
      </w:r>
      <w:r>
        <w:rPr>
          <w:rFonts w:ascii="Calibri" w:hAnsi="Calibri"/>
          <w:sz w:val="24"/>
          <w:szCs w:val="24"/>
        </w:rPr>
        <w:t xml:space="preserve"> is best understood in reference to units of time (e.g., how many times a year), percentage of times an action is taken, or in comparison with other frequency adverbs. I’d convey the meaning by showing a cline going from 0% to 100%. I’d place </w:t>
      </w:r>
      <w:r>
        <w:rPr>
          <w:rFonts w:ascii="Calibri" w:hAnsi="Calibri"/>
          <w:i/>
          <w:iCs/>
          <w:sz w:val="24"/>
          <w:szCs w:val="24"/>
        </w:rPr>
        <w:t>rarely</w:t>
      </w:r>
      <w:r>
        <w:rPr>
          <w:rFonts w:ascii="Calibri" w:hAnsi="Calibri"/>
          <w:sz w:val="24"/>
          <w:szCs w:val="24"/>
        </w:rPr>
        <w:t xml:space="preserve"> at 10%, and other frequency adverbs at other positions.</w:t>
      </w:r>
    </w:p>
    <w:p>
      <w:pPr>
        <w:pStyle w:val="Normal"/>
        <w:rPr>
          <w:rFonts w:ascii="Calibri" w:hAnsi="Calibri"/>
          <w:sz w:val="24"/>
          <w:szCs w:val="24"/>
        </w:rPr>
      </w:pPr>
      <w:r>
        <w:rPr>
          <w:rFonts w:ascii="Calibri" w:hAnsi="Calibri"/>
          <w:sz w:val="24"/>
          <w:szCs w:val="24"/>
        </w:rPr>
      </w:r>
    </w:p>
    <w:p>
      <w:pPr>
        <w:pStyle w:val="Normal"/>
        <w:rPr/>
      </w:pPr>
      <w:commentRangeStart w:id="13"/>
      <w:r>
        <w:rPr>
          <w:rFonts w:ascii="Calibri" w:hAnsi="Calibri"/>
          <w:sz w:val="24"/>
          <w:szCs w:val="24"/>
        </w:rPr>
        <w:t>CCQs</w:t>
      </w:r>
      <w:r>
        <w:rPr>
          <w:rFonts w:ascii="Calibri" w:hAnsi="Calibri"/>
          <w:sz w:val="24"/>
          <w:szCs w:val="24"/>
        </w:rPr>
      </w:r>
      <w:commentRangeEnd w:id="13"/>
      <w:r>
        <w:commentReference w:id="13"/>
      </w:r>
      <w:r>
        <w:rPr>
          <w:rFonts w:ascii="Calibri" w:hAnsi="Calibri"/>
          <w:sz w:val="24"/>
          <w:szCs w:val="24"/>
        </w:rPr>
        <w:t>:</w:t>
      </w:r>
    </w:p>
    <w:p>
      <w:pPr>
        <w:pStyle w:val="Normal"/>
        <w:numPr>
          <w:ilvl w:val="0"/>
          <w:numId w:val="11"/>
        </w:numPr>
        <w:rPr>
          <w:rFonts w:ascii="Calibri" w:hAnsi="Calibri"/>
          <w:sz w:val="24"/>
          <w:szCs w:val="24"/>
        </w:rPr>
      </w:pPr>
      <w:r>
        <w:rPr>
          <w:rFonts w:ascii="Calibri" w:hAnsi="Calibri"/>
          <w:sz w:val="24"/>
          <w:szCs w:val="24"/>
        </w:rPr>
        <w:t>Do I get up after 7 am every morning? (No)</w:t>
      </w:r>
    </w:p>
    <w:p>
      <w:pPr>
        <w:pStyle w:val="Normal"/>
        <w:numPr>
          <w:ilvl w:val="0"/>
          <w:numId w:val="11"/>
        </w:numPr>
        <w:rPr/>
      </w:pPr>
      <w:r>
        <w:rPr>
          <w:rFonts w:ascii="Calibri" w:hAnsi="Calibri"/>
          <w:sz w:val="24"/>
          <w:szCs w:val="24"/>
        </w:rPr>
        <w:t>Do I get up after 7 am on some days? (Yes)</w:t>
      </w:r>
    </w:p>
    <w:p>
      <w:pPr>
        <w:pStyle w:val="Normal"/>
        <w:numPr>
          <w:ilvl w:val="0"/>
          <w:numId w:val="11"/>
        </w:numPr>
        <w:rPr/>
      </w:pPr>
      <w:r>
        <w:rPr>
          <w:rFonts w:ascii="Calibri" w:hAnsi="Calibri"/>
          <w:sz w:val="24"/>
          <w:szCs w:val="24"/>
        </w:rPr>
        <w:t>Is it common for me? (No)</w:t>
      </w:r>
    </w:p>
    <w:p>
      <w:pPr>
        <w:pStyle w:val="Normal"/>
        <w:numPr>
          <w:ilvl w:val="0"/>
          <w:numId w:val="11"/>
        </w:numPr>
        <w:rPr/>
      </w:pPr>
      <w:r>
        <w:rPr>
          <w:rFonts w:ascii="Calibri" w:hAnsi="Calibri"/>
          <w:sz w:val="24"/>
          <w:szCs w:val="24"/>
        </w:rPr>
        <w:t>Which is more, rarely or infrequently? (Infrequently)</w:t>
      </w:r>
    </w:p>
    <w:p>
      <w:pPr>
        <w:pStyle w:val="Heading2"/>
        <w:rPr>
          <w:rFonts w:ascii="Calibri" w:hAnsi="Calibri"/>
        </w:rPr>
      </w:pPr>
      <w:commentRangeStart w:id="14"/>
      <w:r>
        <w:rPr>
          <w:rFonts w:ascii="Calibri" w:hAnsi="Calibri"/>
        </w:rPr>
        <w:t>Form</w:t>
      </w:r>
      <w:commentRangeEnd w:id="14"/>
      <w:r>
        <w:commentReference w:id="14"/>
      </w:r>
      <w:r>
        <w:rPr>
          <w:rFonts w:ascii="Calibri" w:hAnsi="Calibri"/>
        </w:rPr>
      </w:r>
    </w:p>
    <w:p>
      <w:pPr>
        <w:pStyle w:val="Normal"/>
        <w:rPr>
          <w:rFonts w:ascii="Calibri" w:hAnsi="Calibri"/>
          <w:sz w:val="24"/>
          <w:szCs w:val="24"/>
        </w:rPr>
      </w:pPr>
      <w:r>
        <w:rPr>
          <w:rFonts w:ascii="Calibri" w:hAnsi="Calibri"/>
          <w:sz w:val="24"/>
          <w:szCs w:val="24"/>
        </w:rPr>
        <w:t>subject + rarely + verb</w:t>
      </w:r>
    </w:p>
    <w:p>
      <w:pPr>
        <w:pStyle w:val="Normal"/>
        <w:rPr>
          <w:rFonts w:ascii="Calibri" w:hAnsi="Calibri"/>
          <w:sz w:val="24"/>
          <w:szCs w:val="24"/>
        </w:rPr>
      </w:pPr>
      <w:r>
        <w:rPr>
          <w:rFonts w:ascii="Calibri" w:hAnsi="Calibri"/>
          <w:sz w:val="24"/>
          <w:szCs w:val="24"/>
        </w:rPr>
      </w:r>
    </w:p>
    <w:p>
      <w:pPr>
        <w:pStyle w:val="Normal"/>
        <w:rPr/>
      </w:pPr>
      <w:r>
        <w:rPr>
          <w:rFonts w:ascii="Calibri" w:hAnsi="Calibri"/>
          <w:i/>
          <w:iCs/>
          <w:sz w:val="24"/>
          <w:szCs w:val="24"/>
        </w:rPr>
        <w:t>Rarely</w:t>
      </w:r>
      <w:r>
        <w:rPr>
          <w:rFonts w:ascii="Calibri" w:hAnsi="Calibri"/>
          <w:sz w:val="24"/>
          <w:szCs w:val="24"/>
        </w:rPr>
        <w:t xml:space="preserve"> is often used in the context of routines or repeated actions. Thus it’s often used with present simple.</w:t>
      </w:r>
    </w:p>
    <w:p>
      <w:pPr>
        <w:pStyle w:val="Normal"/>
        <w:rPr>
          <w:rFonts w:ascii="Calibri" w:hAnsi="Calibri"/>
          <w:sz w:val="24"/>
          <w:szCs w:val="24"/>
        </w:rPr>
      </w:pPr>
      <w:r>
        <w:rPr>
          <w:rFonts w:ascii="Calibri" w:hAnsi="Calibri"/>
          <w:sz w:val="24"/>
          <w:szCs w:val="24"/>
        </w:rPr>
      </w:r>
    </w:p>
    <w:p>
      <w:pPr>
        <w:pStyle w:val="Normal"/>
        <w:rPr/>
      </w:pPr>
      <w:r>
        <w:rPr>
          <w:rFonts w:ascii="Calibri" w:hAnsi="Calibri"/>
          <w:i/>
          <w:iCs/>
          <w:sz w:val="24"/>
          <w:szCs w:val="24"/>
        </w:rPr>
        <w:t>Rarely</w:t>
      </w:r>
      <w:r>
        <w:rPr>
          <w:rFonts w:ascii="Calibri" w:hAnsi="Calibri"/>
          <w:sz w:val="24"/>
          <w:szCs w:val="24"/>
        </w:rPr>
        <w:t xml:space="preserve"> can change position to the end of a sentence, often preceded by “very” (e.g., “I travel very rarely”). But unlike some other adverbs of indefinite frequency (e.g., sometimes, usually), it cannot move to the beginning.</w:t>
      </w:r>
    </w:p>
    <w:p>
      <w:pPr>
        <w:pStyle w:val="Heading2"/>
        <w:rPr>
          <w:rFonts w:ascii="Calibri" w:hAnsi="Calibri"/>
        </w:rPr>
      </w:pPr>
      <w:commentRangeStart w:id="15"/>
      <w:r>
        <w:rPr>
          <w:rFonts w:ascii="Calibri" w:hAnsi="Calibri"/>
        </w:rPr>
        <w:t>Pronunciation</w:t>
      </w:r>
      <w:commentRangeEnd w:id="15"/>
      <w:r>
        <w:commentReference w:id="15"/>
      </w:r>
      <w:r>
        <w:rPr>
          <w:rFonts w:ascii="Calibri" w:hAnsi="Calibri"/>
        </w:rPr>
      </w:r>
    </w:p>
    <w:p>
      <w:pPr>
        <w:pStyle w:val="Normal"/>
        <w:rPr>
          <w:rFonts w:ascii="Calibri" w:hAnsi="Calibri"/>
          <w:sz w:val="24"/>
          <w:szCs w:val="24"/>
        </w:rPr>
      </w:pPr>
      <w:r>
        <w:rPr>
          <w:rFonts w:ascii="Calibri" w:hAnsi="Calibri"/>
          <w:sz w:val="24"/>
          <w:szCs w:val="24"/>
        </w:rPr>
        <w:t>RAREly</w:t>
      </w:r>
    </w:p>
    <w:p>
      <w:pPr>
        <w:pStyle w:val="Normal"/>
        <w:rPr>
          <w:rFonts w:ascii="Calibri" w:hAnsi="Calibri"/>
          <w:sz w:val="24"/>
          <w:szCs w:val="24"/>
        </w:rPr>
      </w:pPr>
      <w:r>
        <w:rPr>
          <w:rFonts w:ascii="Calibri" w:hAnsi="Calibri"/>
          <w:sz w:val="24"/>
          <w:szCs w:val="24"/>
        </w:rPr>
        <w:t>/ˈrer.li/</w:t>
      </w:r>
    </w:p>
    <w:p>
      <w:pPr>
        <w:pStyle w:val="Heading2"/>
        <w:rPr>
          <w:rFonts w:ascii="Calibri" w:hAnsi="Calibri"/>
        </w:rPr>
      </w:pPr>
      <w:r>
        <w:rPr>
          <w:rFonts w:ascii="Calibri" w:hAnsi="Calibri"/>
        </w:rPr>
        <w:t xml:space="preserve">Anticipated Problems &amp; </w:t>
      </w:r>
      <w:commentRangeStart w:id="16"/>
      <w:r>
        <w:rPr>
          <w:rFonts w:ascii="Calibri" w:hAnsi="Calibri"/>
        </w:rPr>
        <w:t>Solutions</w:t>
      </w:r>
      <w:commentRangeEnd w:id="16"/>
      <w:r>
        <w:commentReference w:id="16"/>
      </w:r>
      <w:r>
        <w:rPr>
          <w:rFonts w:ascii="Calibri" w:hAnsi="Calibri"/>
        </w:rPr>
      </w:r>
    </w:p>
    <w:p>
      <w:pPr>
        <w:pStyle w:val="Normal"/>
        <w:numPr>
          <w:ilvl w:val="0"/>
          <w:numId w:val="10"/>
        </w:numPr>
        <w:rPr>
          <w:rFonts w:ascii="Calibri" w:hAnsi="Calibri"/>
          <w:sz w:val="24"/>
          <w:szCs w:val="24"/>
        </w:rPr>
      </w:pPr>
      <w:r>
        <w:rPr>
          <w:rFonts w:ascii="Calibri" w:hAnsi="Calibri"/>
          <w:sz w:val="24"/>
          <w:szCs w:val="24"/>
        </w:rPr>
        <w:t>Students might not understand the difference between rarely and infrequently or other frequency adverbs.</w:t>
      </w:r>
    </w:p>
    <w:p>
      <w:pPr>
        <w:pStyle w:val="Normal"/>
        <w:numPr>
          <w:ilvl w:val="1"/>
          <w:numId w:val="10"/>
        </w:numPr>
        <w:rPr>
          <w:rFonts w:ascii="Calibri" w:hAnsi="Calibri"/>
          <w:sz w:val="24"/>
          <w:szCs w:val="24"/>
        </w:rPr>
      </w:pPr>
      <w:r>
        <w:rPr>
          <w:rFonts w:ascii="Calibri" w:hAnsi="Calibri"/>
          <w:sz w:val="24"/>
          <w:szCs w:val="24"/>
        </w:rPr>
        <w:t>Solution: Show percentages for each frequency adverb (e.g., rarely: 10%, infrequently: 25%).</w:t>
      </w:r>
    </w:p>
    <w:p>
      <w:pPr>
        <w:pStyle w:val="Normal"/>
        <w:numPr>
          <w:ilvl w:val="0"/>
          <w:numId w:val="10"/>
        </w:numPr>
        <w:rPr>
          <w:rFonts w:ascii="Calibri" w:hAnsi="Calibri"/>
          <w:sz w:val="24"/>
          <w:szCs w:val="24"/>
        </w:rPr>
      </w:pPr>
      <w:r>
        <w:rPr>
          <w:rFonts w:ascii="Calibri" w:hAnsi="Calibri"/>
          <w:sz w:val="24"/>
          <w:szCs w:val="24"/>
        </w:rPr>
        <w:t>Students might mispronounce /ˈrer.li/ as /rer.ə.li/.</w:t>
      </w:r>
    </w:p>
    <w:p>
      <w:pPr>
        <w:pStyle w:val="Normal"/>
        <w:numPr>
          <w:ilvl w:val="1"/>
          <w:numId w:val="10"/>
        </w:numPr>
        <w:rPr>
          <w:rFonts w:ascii="Calibri" w:hAnsi="Calibri"/>
          <w:sz w:val="24"/>
          <w:szCs w:val="24"/>
        </w:rPr>
      </w:pPr>
      <w:r>
        <w:rPr>
          <w:rFonts w:ascii="Calibri" w:hAnsi="Calibri"/>
          <w:sz w:val="24"/>
          <w:szCs w:val="24"/>
        </w:rPr>
        <w:t>Solution: Show IPA notation, model, and drill.</w:t>
      </w:r>
    </w:p>
    <w:p>
      <w:pPr>
        <w:pStyle w:val="Normal"/>
        <w:rPr>
          <w:rFonts w:ascii="Calibri" w:hAnsi="Calibri"/>
          <w:sz w:val="24"/>
          <w:szCs w:val="24"/>
        </w:rPr>
      </w:pPr>
      <w:r>
        <w:rPr>
          <w:rFonts w:ascii="Calibri" w:hAnsi="Calibri"/>
          <w:sz w:val="24"/>
          <w:szCs w:val="24"/>
        </w:rPr>
      </w:r>
      <w:r>
        <w:br w:type="page"/>
      </w:r>
    </w:p>
    <w:p>
      <w:pPr>
        <w:pStyle w:val="Heading1"/>
        <w:rPr>
          <w:rFonts w:ascii="Calibri" w:hAnsi="Calibri"/>
        </w:rPr>
      </w:pPr>
      <w:r>
        <w:rPr>
          <w:rFonts w:ascii="Calibri" w:hAnsi="Calibri"/>
        </w:rPr>
        <w:t>References</w:t>
      </w:r>
    </w:p>
    <w:p>
      <w:pPr>
        <w:pStyle w:val="Normal"/>
        <w:numPr>
          <w:ilvl w:val="0"/>
          <w:numId w:val="9"/>
        </w:numPr>
        <w:rPr>
          <w:rFonts w:ascii="Calibri" w:hAnsi="Calibri"/>
          <w:sz w:val="24"/>
          <w:szCs w:val="24"/>
        </w:rPr>
      </w:pPr>
      <w:r>
        <w:rPr>
          <w:rFonts w:ascii="Calibri" w:hAnsi="Calibri"/>
          <w:sz w:val="24"/>
          <w:szCs w:val="24"/>
        </w:rPr>
        <w:t xml:space="preserve">M. Parrott, </w:t>
      </w:r>
      <w:r>
        <w:rPr>
          <w:rFonts w:ascii="Calibri" w:hAnsi="Calibri"/>
          <w:i/>
          <w:iCs/>
          <w:sz w:val="24"/>
          <w:szCs w:val="24"/>
        </w:rPr>
        <w:t>Grammar for English Language Teachers</w:t>
      </w:r>
      <w:r>
        <w:rPr>
          <w:rFonts w:ascii="Calibri" w:hAnsi="Calibri"/>
          <w:sz w:val="24"/>
          <w:szCs w:val="24"/>
        </w:rPr>
        <w:t>, 2nd Edition, Cambridge University Press, 2000</w:t>
      </w:r>
    </w:p>
    <w:p>
      <w:pPr>
        <w:pStyle w:val="Normal"/>
        <w:numPr>
          <w:ilvl w:val="0"/>
          <w:numId w:val="9"/>
        </w:numPr>
        <w:rPr>
          <w:rFonts w:ascii="Calibri" w:hAnsi="Calibri"/>
          <w:sz w:val="24"/>
          <w:szCs w:val="24"/>
        </w:rPr>
      </w:pPr>
      <w:r>
        <w:rPr>
          <w:rFonts w:ascii="Calibri" w:hAnsi="Calibri"/>
          <w:sz w:val="24"/>
          <w:szCs w:val="24"/>
        </w:rPr>
        <w:t>Cambridge Learner’s Dictionary Online, &lt;</w:t>
      </w:r>
      <w:hyperlink r:id="rId2">
        <w:r>
          <w:rPr>
            <w:rStyle w:val="InternetLink"/>
            <w:rFonts w:ascii="Calibri" w:hAnsi="Calibri"/>
            <w:color w:val="auto"/>
            <w:sz w:val="24"/>
            <w:szCs w:val="24"/>
            <w:lang w:val="en-GB" w:eastAsia="en-US" w:bidi="ar-SA"/>
          </w:rPr>
          <w:t>https://dictionary.cambridge.org/dictionary/learner-english/</w:t>
        </w:r>
      </w:hyperlink>
      <w:r>
        <w:rPr>
          <w:rFonts w:ascii="Calibri" w:hAnsi="Calibri"/>
          <w:sz w:val="24"/>
          <w:szCs w:val="24"/>
        </w:rPr>
        <w:t>&gt;</w:t>
      </w:r>
    </w:p>
    <w:p>
      <w:pPr>
        <w:pStyle w:val="Normal"/>
        <w:numPr>
          <w:ilvl w:val="0"/>
          <w:numId w:val="9"/>
        </w:numPr>
        <w:rPr>
          <w:rFonts w:ascii="Calibri" w:hAnsi="Calibri"/>
          <w:sz w:val="24"/>
          <w:szCs w:val="24"/>
        </w:rPr>
      </w:pPr>
      <w:r>
        <w:rPr>
          <w:rFonts w:ascii="Calibri" w:hAnsi="Calibri"/>
          <w:sz w:val="24"/>
          <w:szCs w:val="24"/>
        </w:rPr>
        <w:t>ToPhonetics, &lt;</w:t>
      </w:r>
      <w:hyperlink r:id="rId3">
        <w:r>
          <w:rPr>
            <w:rStyle w:val="InternetLink"/>
            <w:rFonts w:ascii="Calibri" w:hAnsi="Calibri"/>
            <w:color w:val="auto"/>
            <w:sz w:val="24"/>
            <w:szCs w:val="24"/>
            <w:lang w:val="en-GB" w:eastAsia="en-US" w:bidi="ar-SA"/>
          </w:rPr>
          <w:t>https://tophonetics.com/</w:t>
        </w:r>
      </w:hyperlink>
      <w:r>
        <w:rPr>
          <w:rFonts w:ascii="Calibri" w:hAnsi="Calibri"/>
          <w:sz w:val="24"/>
          <w:szCs w:val="24"/>
        </w:rPr>
        <w:t>&gt;</w:t>
      </w:r>
    </w:p>
    <w:p>
      <w:pPr>
        <w:pStyle w:val="Normal"/>
        <w:rPr>
          <w:rFonts w:ascii="Calibri" w:hAnsi="Calibri"/>
          <w:sz w:val="24"/>
          <w:szCs w:val="24"/>
        </w:rPr>
      </w:pPr>
      <w:r>
        <w:rPr/>
      </w:r>
    </w:p>
    <w:sectPr>
      <w:headerReference w:type="default" r:id="rId4"/>
      <w:headerReference w:type="first" r:id="rId5"/>
      <w:footerReference w:type="default" r:id="rId6"/>
      <w:footerReference w:type="first" r:id="rId7"/>
      <w:type w:val="nextPage"/>
      <w:pgSz w:w="11906" w:h="16838"/>
      <w:pgMar w:left="1843" w:right="1276" w:header="397" w:top="454" w:footer="493" w:bottom="1418" w:gutter="0"/>
      <w:pgNumType w:fmt="decimal"/>
      <w:formProt w:val="false"/>
      <w:titlePg/>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Orlando Delgado mata" w:date="2020-12-10T17:07:00Z" w:initials="ODm">
    <w:p>
      <w:r>
        <w:rPr>
          <w:rFonts w:ascii="Wingdings 2" w:hAnsi="Wingdings 2" w:eastAsia="Wingdings 2" w:cs="Wingdings 2"/>
          <w:b/>
          <w:sz w:val="24"/>
          <w:szCs w:val="24"/>
          <w:lang w:val="en-US" w:eastAsia="en-US" w:bidi="en-US"/>
        </w:rPr>
        <w:t></w:t>
      </w:r>
    </w:p>
  </w:comment>
  <w:comment w:id="1" w:author="Orlando Delgado mata" w:date="2020-12-10T17:07:00Z" w:initials="ODm">
    <w:p>
      <w:r>
        <w:rPr>
          <w:rFonts w:ascii="Liberation Serif" w:hAnsi="Liberation Serif" w:eastAsia="Segoe UI" w:cs="Tahoma"/>
          <w:sz w:val="24"/>
          <w:szCs w:val="24"/>
          <w:lang w:val="en-US" w:eastAsia="en-US" w:bidi="en-US"/>
        </w:rPr>
        <w:t>Some good CCQs, you could also use a timeline to show this visually</w:t>
      </w:r>
    </w:p>
  </w:comment>
  <w:comment w:id="2" w:author="Orlando Delgado mata" w:date="2020-12-10T17:07:00Z" w:initials="ODm">
    <w:p>
      <w:r>
        <w:rPr>
          <w:rFonts w:ascii="Wingdings 2" w:hAnsi="Wingdings 2" w:eastAsia="Wingdings 2" w:cs="Wingdings 2"/>
          <w:b/>
          <w:sz w:val="24"/>
          <w:szCs w:val="24"/>
          <w:lang w:val="en-US" w:eastAsia="en-US" w:bidi="en-US"/>
        </w:rPr>
        <w:t></w:t>
      </w:r>
    </w:p>
  </w:comment>
  <w:comment w:id="3" w:author="Orlando Delgado mata" w:date="2020-12-10T17:07:00Z" w:initials="ODm">
    <w:p>
      <w:r>
        <w:rPr>
          <w:rFonts w:ascii="Wingdings 2" w:hAnsi="Wingdings 2" w:eastAsia="Wingdings 2" w:cs="Wingdings 2"/>
          <w:b/>
          <w:sz w:val="24"/>
          <w:szCs w:val="24"/>
          <w:lang w:val="en-US" w:eastAsia="en-US" w:bidi="en-US"/>
        </w:rPr>
        <w:t></w:t>
      </w:r>
    </w:p>
  </w:comment>
  <w:comment w:id="4" w:author="Orlando Delgado mata" w:date="2020-12-10T17:08:00Z" w:initials="ODm">
    <w:p>
      <w:r>
        <w:rPr>
          <w:rFonts w:ascii="Liberation Serif" w:hAnsi="Liberation Serif" w:eastAsia="Segoe UI" w:cs="Tahoma"/>
          <w:sz w:val="24"/>
          <w:szCs w:val="24"/>
          <w:lang w:val="en-US" w:eastAsia="en-US" w:bidi="en-US"/>
        </w:rPr>
        <w:t>Yes, this is a common issue</w:t>
      </w:r>
    </w:p>
  </w:comment>
  <w:comment w:id="5" w:author="Orlando Delgado mata" w:date="2020-12-10T17:08:00Z" w:initials="ODm">
    <w:p>
      <w:r>
        <w:rPr>
          <w:rFonts w:ascii="Wingdings 2" w:hAnsi="Wingdings 2" w:eastAsia="Wingdings 2" w:cs="Wingdings 2"/>
          <w:b/>
          <w:sz w:val="24"/>
          <w:szCs w:val="24"/>
          <w:lang w:val="en-US" w:eastAsia="en-US" w:bidi="en-US"/>
        </w:rPr>
        <w:t></w:t>
      </w:r>
    </w:p>
  </w:comment>
  <w:comment w:id="6" w:author="Orlando Delgado mata" w:date="2020-12-10T17:08:00Z" w:initials="ODm">
    <w:p>
      <w:r>
        <w:rPr>
          <w:rFonts w:ascii="Wingdings 2" w:hAnsi="Wingdings 2" w:eastAsia="Wingdings 2" w:cs="Wingdings 2"/>
          <w:b/>
          <w:sz w:val="24"/>
          <w:szCs w:val="24"/>
          <w:lang w:val="en-US" w:eastAsia="en-US" w:bidi="en-US"/>
        </w:rPr>
        <w:t></w:t>
      </w:r>
    </w:p>
  </w:comment>
  <w:comment w:id="7" w:author="Orlando Delgado mata" w:date="2020-12-10T17:08:00Z" w:initials="ODm">
    <w:p>
      <w:r>
        <w:rPr>
          <w:rFonts w:ascii="Liberation Serif" w:hAnsi="Liberation Serif" w:eastAsia="Segoe UI" w:cs="Tahoma"/>
          <w:sz w:val="24"/>
          <w:szCs w:val="24"/>
          <w:lang w:val="en-US" w:eastAsia="en-US" w:bidi="en-US"/>
        </w:rPr>
        <w:t>This is also stressed</w:t>
      </w:r>
    </w:p>
  </w:comment>
  <w:comment w:id="8" w:author="Orlando Delgado mata" w:date="2020-12-10T17:08:00Z" w:initials="ODm">
    <w:p>
      <w:r>
        <w:rPr>
          <w:rFonts w:ascii="Liberation Serif" w:hAnsi="Liberation Serif" w:eastAsia="Segoe UI" w:cs="Tahoma"/>
          <w:sz w:val="24"/>
          <w:szCs w:val="24"/>
          <w:lang w:val="en-US" w:eastAsia="en-US" w:bidi="en-US"/>
        </w:rPr>
        <w:t>Yes, this is also a common issue</w:t>
      </w:r>
    </w:p>
  </w:comment>
  <w:comment w:id="9" w:author="Orlando Delgado mata" w:date="2020-12-10T17:09:00Z" w:initials="ODm">
    <w:p>
      <w:r>
        <w:rPr>
          <w:rFonts w:ascii="Wingdings 2" w:hAnsi="Wingdings 2" w:eastAsia="Wingdings 2" w:cs="Wingdings 2"/>
          <w:b/>
          <w:sz w:val="24"/>
          <w:szCs w:val="24"/>
          <w:lang w:val="en-US" w:eastAsia="en-US" w:bidi="en-US"/>
        </w:rPr>
        <w:t></w:t>
      </w:r>
    </w:p>
  </w:comment>
  <w:comment w:id="10" w:author="Orlando Delgado mata" w:date="2020-12-10T17:09:00Z" w:initials="ODm">
    <w:p>
      <w:r>
        <w:rPr>
          <w:rFonts w:ascii="Wingdings 2" w:hAnsi="Wingdings 2" w:eastAsia="Wingdings 2" w:cs="Wingdings 2"/>
          <w:b/>
          <w:sz w:val="24"/>
          <w:szCs w:val="24"/>
          <w:lang w:val="en-US" w:eastAsia="en-US" w:bidi="en-US"/>
        </w:rPr>
        <w:t></w:t>
      </w:r>
    </w:p>
  </w:comment>
  <w:comment w:id="11" w:author="Orlando Delgado mata" w:date="2020-12-10T17:09:00Z" w:initials="ODm">
    <w:p>
      <w:r>
        <w:rPr>
          <w:rFonts w:ascii="Wingdings 2" w:hAnsi="Wingdings 2" w:eastAsia="Wingdings 2" w:cs="Wingdings 2"/>
          <w:b/>
          <w:sz w:val="24"/>
          <w:szCs w:val="24"/>
          <w:lang w:val="en-US" w:eastAsia="en-US" w:bidi="en-US"/>
        </w:rPr>
        <w:t></w:t>
      </w:r>
    </w:p>
  </w:comment>
  <w:comment w:id="12" w:author="Orlando Delgado mata" w:date="2020-12-10T17:09:00Z" w:initials="ODm">
    <w:p>
      <w:r>
        <w:rPr>
          <w:rFonts w:ascii="Liberation Serif" w:hAnsi="Liberation Serif" w:eastAsia="Segoe UI" w:cs="Tahoma"/>
          <w:sz w:val="24"/>
          <w:szCs w:val="24"/>
          <w:lang w:val="en-US" w:eastAsia="en-US" w:bidi="en-US"/>
        </w:rPr>
        <w:t xml:space="preserve">Good problem and solution </w:t>
      </w:r>
      <w:r>
        <w:rPr>
          <w:rFonts w:ascii="Segoe UI Emoji" w:hAnsi="Segoe UI Emoji" w:eastAsia="Segoe UI Emoji" w:cs="Segoe UI Emoji"/>
          <w:sz w:val="24"/>
          <w:szCs w:val="24"/>
          <w:lang w:val="en-US" w:eastAsia="en-US" w:bidi="en-US"/>
        </w:rPr>
        <w:t>😊</w:t>
      </w:r>
    </w:p>
  </w:comment>
  <w:comment w:id="13" w:author="Orlando Delgado mata" w:date="2020-12-10T17:09:00Z" w:initials="ODm">
    <w:p>
      <w:r>
        <w:rPr>
          <w:rFonts w:ascii="Liberation Serif" w:hAnsi="Liberation Serif" w:eastAsia="Segoe UI" w:cs="Tahoma"/>
          <w:sz w:val="24"/>
          <w:szCs w:val="24"/>
          <w:lang w:val="en-US" w:eastAsia="en-US" w:bidi="en-US"/>
        </w:rPr>
        <w:t>Clear CCQs</w:t>
      </w:r>
    </w:p>
  </w:comment>
  <w:comment w:id="14" w:author="Orlando Delgado mata" w:date="2020-12-10T17:09:00Z" w:initials="ODm">
    <w:p>
      <w:r>
        <w:rPr>
          <w:rFonts w:ascii="Wingdings 2" w:hAnsi="Wingdings 2" w:eastAsia="Wingdings 2" w:cs="Wingdings 2"/>
          <w:b/>
          <w:sz w:val="24"/>
          <w:szCs w:val="24"/>
          <w:lang w:val="en-US" w:eastAsia="en-US" w:bidi="en-US"/>
        </w:rPr>
        <w:t></w:t>
      </w:r>
    </w:p>
  </w:comment>
  <w:comment w:id="15" w:author="Orlando Delgado mata" w:date="2020-12-10T17:09:00Z" w:initials="ODm">
    <w:p>
      <w:r>
        <w:rPr>
          <w:rFonts w:ascii="Wingdings 2" w:hAnsi="Wingdings 2" w:eastAsia="Wingdings 2" w:cs="Wingdings 2"/>
          <w:b/>
          <w:sz w:val="24"/>
          <w:szCs w:val="24"/>
          <w:lang w:val="en-US" w:eastAsia="en-US" w:bidi="en-US"/>
        </w:rPr>
        <w:t></w:t>
      </w:r>
    </w:p>
  </w:comment>
  <w:comment w:id="16" w:author="Orlando Delgado mata" w:date="2020-12-10T17:09:00Z" w:initials="ODm">
    <w:p>
      <w:r>
        <w:rPr>
          <w:rFonts w:ascii="Wingdings 2" w:hAnsi="Wingdings 2" w:eastAsia="Wingdings 2" w:cs="Wingdings 2"/>
          <w:b/>
          <w:sz w:val="24"/>
          <w:szCs w:val="24"/>
          <w:lang w:val="en-US" w:eastAsia="en-US" w:bidi="en-US"/>
        </w:rPr>
        <w: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Schoolbook">
    <w:charset w:val="00"/>
    <w:family w:val="roman"/>
    <w:pitch w:val="variable"/>
  </w:font>
  <w:font w:name="Univers">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Segoe UI Emoji">
    <w:charset w:val="00"/>
    <w:family w:val="roman"/>
    <w:pitch w:val="variable"/>
  </w:font>
  <w:font w:name="Arial">
    <w:charset w:val="00"/>
    <w:family w:val="roman"/>
    <w:pitch w:val="variable"/>
  </w:font>
  <w:font w:name="Arial Black">
    <w:charset w:val="00"/>
    <w:family w:val="roman"/>
    <w:pitch w:val="variable"/>
  </w:font>
  <w:font w:name="Wingdings 2">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fldChar w:fldCharType="begin"/>
    </w:r>
    <w:r>
      <w:rPr/>
      <w:instrText> PAGE </w:instrText>
    </w:r>
    <w:r>
      <w:rPr/>
      <w:fldChar w:fldCharType="separate"/>
    </w:r>
    <w:r>
      <w:rPr/>
      <w:t>6</w:t>
    </w:r>
    <w:r>
      <w:rPr/>
      <w:fldChar w:fldCharType="end"/>
    </w:r>
    <w:r>
      <w:rPr/>
      <w:t xml:space="preserve"> of </w:t>
    </w:r>
    <w:r>
      <w:rPr/>
      <w:fldChar w:fldCharType="begin"/>
    </w:r>
    <w:r>
      <w:rPr/>
      <w:instrText> NUMPAGES </w:instrText>
    </w:r>
    <w:r>
      <w:rPr/>
      <w:fldChar w:fldCharType="separate"/>
    </w:r>
    <w:r>
      <w:rPr/>
      <w:t>6</w:t>
    </w:r>
    <w:r>
      <w:rP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Black" w:hAnsi="Arial Black"/>
        <w:sz w:val="16"/>
      </w:rPr>
    </w:pPr>
    <w:r>
      <mc:AlternateContent>
        <mc:Choice Requires="wps">
          <w:drawing>
            <wp:anchor behindDoc="0" distT="0" distB="0" distL="0" distR="0" simplePos="0" locked="0" layoutInCell="0" allowOverlap="1" relativeHeight="2" wp14:anchorId="57603A56">
              <wp:simplePos x="0" y="0"/>
              <wp:positionH relativeFrom="margin">
                <wp:align>center</wp:align>
              </wp:positionH>
              <wp:positionV relativeFrom="paragraph">
                <wp:posOffset>635</wp:posOffset>
              </wp:positionV>
              <wp:extent cx="22225" cy="109220"/>
              <wp:effectExtent l="0" t="0" r="0" b="0"/>
              <wp:wrapSquare wrapText="bothSides"/>
              <wp:docPr id="1" name="Frame1"/>
              <a:graphic xmlns:a="http://schemas.openxmlformats.org/drawingml/2006/main">
                <a:graphicData uri="http://schemas.microsoft.com/office/word/2010/wordprocessingShape">
                  <wps:wsp>
                    <wps:cNvSpPr/>
                    <wps:spPr>
                      <a:xfrm>
                        <a:off x="0" y="0"/>
                        <a:ext cx="21600" cy="108720"/>
                      </a:xfrm>
                      <a:prstGeom prst="rect">
                        <a:avLst/>
                      </a:prstGeom>
                      <a:noFill/>
                      <a:ln w="0">
                        <a:noFill/>
                      </a:ln>
                    </wps:spPr>
                    <wps:style>
                      <a:lnRef idx="0"/>
                      <a:fillRef idx="0"/>
                      <a:effectRef idx="0"/>
                      <a:fontRef idx="minor"/>
                    </wps:style>
                    <wps:txbx>
                      <w:txbxContent>
                        <w:p>
                          <w:pPr>
                            <w:pStyle w:val="Footer"/>
                            <w:rPr>
                              <w:rStyle w:val="Pagenumber"/>
                            </w:rPr>
                          </w:pPr>
                          <w:r>
                            <w:rPr/>
                          </w:r>
                        </w:p>
                      </w:txbxContent>
                    </wps:txbx>
                    <wps:bodyPr lIns="0" rIns="0" tIns="0" bIns="0">
                      <a:spAutoFit/>
                    </wps:bodyPr>
                  </wps:wsp>
                </a:graphicData>
              </a:graphic>
            </wp:anchor>
          </w:drawing>
        </mc:Choice>
        <mc:Fallback>
          <w:pict>
            <v:rect id="shape_0" ID="Frame1" path="m0,0l-2147483645,0l-2147483645,-2147483646l0,-2147483646xe" stroked="f" style="position:absolute;margin-left:218.8pt;margin-top:0.05pt;width:1.65pt;height:8.5pt;mso-wrap-style:none;v-text-anchor:middle;mso-position-horizontal:center;mso-position-horizontal-relative:margin" wp14:anchorId="57603A56">
              <v:fill o:detectmouseclick="t" on="false"/>
              <v:stroke color="#3465a4" joinstyle="round" endcap="flat"/>
              <v:textbox>
                <w:txbxContent>
                  <w:p>
                    <w:pPr>
                      <w:pStyle w:val="Footer"/>
                      <w:rPr>
                        <w:rStyle w:val="Pagenumber"/>
                      </w:rPr>
                    </w:pPr>
                    <w:r>
                      <w:rPr/>
                    </w:r>
                  </w:p>
                </w:txbxContent>
              </v:textbox>
              <w10:wrap type="square"/>
            </v:rect>
          </w:pict>
        </mc:Fallback>
      </mc:AlternateContent>
      <mc:AlternateContent>
        <mc:Choice Requires="wps">
          <w:drawing>
            <wp:anchor behindDoc="0" distT="0" distB="0" distL="114300" distR="114300" simplePos="0" locked="0" layoutInCell="0" allowOverlap="1" relativeHeight="4" wp14:anchorId="33D0E808">
              <wp:simplePos x="0" y="0"/>
              <wp:positionH relativeFrom="page">
                <wp:posOffset>5883910</wp:posOffset>
              </wp:positionH>
              <wp:positionV relativeFrom="paragraph">
                <wp:posOffset>112395</wp:posOffset>
              </wp:positionV>
              <wp:extent cx="398780" cy="388620"/>
              <wp:effectExtent l="0" t="0" r="0" b="0"/>
              <wp:wrapSquare wrapText="largest"/>
              <wp:docPr id="3" name="Frame2"/>
              <a:graphic xmlns:a="http://schemas.openxmlformats.org/drawingml/2006/main">
                <a:graphicData uri="http://schemas.microsoft.com/office/word/2010/wordprocessingShape">
                  <wps:wsp>
                    <wps:cNvSpPr/>
                    <wps:spPr>
                      <a:xfrm>
                        <a:off x="0" y="0"/>
                        <a:ext cx="398160" cy="388080"/>
                      </a:xfrm>
                      <a:prstGeom prst="rect">
                        <a:avLst/>
                      </a:prstGeom>
                      <a:noFill/>
                      <a:ln w="0">
                        <a:noFill/>
                      </a:ln>
                    </wps:spPr>
                    <wps:style>
                      <a:lnRef idx="0"/>
                      <a:fillRef idx="0"/>
                      <a:effectRef idx="0"/>
                      <a:fontRef idx="minor"/>
                    </wps:style>
                    <wps:txbx>
                      <w:txbxContent>
                        <w:p>
                          <w:pPr>
                            <w:pStyle w:val="Footer"/>
                            <w:rPr/>
                          </w:pPr>
                          <w:r>
                            <w:rPr/>
                            <w:object>
                              <v:shapetype id="shapetype_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shapetype_ole_rId1" style="width:30.75pt;height:30pt;mso-wrap-distance-right:0pt" filled="t" fillcolor="#FFFFFF" o:ole="">
                                <v:imagedata r:id="rId2" o:title=""/>
                              </v:shape>
                              <o:OLEObject Type="Embed" ProgID="Word.Picture.8" ShapeID="ole_rId1" DrawAspect="Content" ObjectID="_1378514760" r:id="rId1"/>
                            </w:object>
                          </w:r>
                        </w:p>
                      </w:txbxContent>
                    </wps:txbx>
                    <wps:bodyPr lIns="90000" rIns="90000" tIns="45000" bIns="45000">
                      <a:noAutofit/>
                    </wps:bodyPr>
                  </wps:wsp>
                </a:graphicData>
              </a:graphic>
            </wp:anchor>
          </w:drawing>
        </mc:Choice>
        <mc:Fallback>
          <w:pict>
            <v:rect id="shape_0" ID="Frame2" path="m0,0l-2147483645,0l-2147483645,-2147483646l0,-2147483646xe" stroked="f" style="position:absolute;margin-left:463.3pt;margin-top:8.85pt;width:31.3pt;height:30.5pt;mso-wrap-style:none;v-text-anchor:middle;mso-position-horizontal-relative:page" wp14:anchorId="33D0E808">
              <v:fill o:detectmouseclick="t" on="false"/>
              <v:stroke color="#3465a4" joinstyle="round" endcap="flat"/>
              <v:textbox>
                <w:txbxContent>
                  <w:p>
                    <w:pPr>
                      <w:pStyle w:val="Footer"/>
                      <w:rPr/>
                    </w:pPr>
                    <w:r>
                      <w:rPr/>
                      <w:object>
                        <v:shapetype id="shapetype_ole_rId3" coordsize="21600,21600" o:spt="ole_rId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type="shapetype_ole_rId3" style="width:30.75pt;height:30pt;mso-wrap-distance-right:0pt" filled="t" fillcolor="#FFFFFF" o:ole="">
                          <v:imagedata r:id="rId4" o:title=""/>
                        </v:shape>
                        <o:OLEObject Type="Embed" ProgID="Word.Picture.8" ShapeID="ole_rId3" DrawAspect="Content" ObjectID="_772525957" r:id="rId3"/>
                      </w:object>
                    </w:r>
                  </w:p>
                </w:txbxContent>
              </v:textbox>
              <w10:wrap type="square" side="largest"/>
            </v:rect>
          </w:pict>
        </mc:Fallback>
      </mc:AlternateContent>
    </w:r>
    <w:r>
      <w:rPr>
        <w:b/>
        <w:spacing w:val="-10"/>
      </w:rPr>
      <w:t>International House London Teacher Training</w:t>
    </w:r>
  </w:p>
  <w:p>
    <w:pPr>
      <w:pStyle w:val="Footer"/>
      <w:rPr>
        <w:rFonts w:ascii="Arial Black" w:hAnsi="Arial Black"/>
        <w:sz w:val="16"/>
      </w:rPr>
    </w:pPr>
    <w:r>
      <w:rPr>
        <w:rFonts w:ascii="Arial Black" w:hAnsi="Arial Black"/>
        <w:sz w:val="16"/>
      </w:rPr>
    </w:r>
  </w:p>
  <w:p>
    <w:pPr>
      <w:pStyle w:val="Footer"/>
      <w:rPr/>
    </w:pPr>
    <w:r>
      <w:rPr>
        <w:spacing w:val="32"/>
        <w:sz w:val="14"/>
      </w:rPr>
      <w:t>A MEMBER OF THE INTERNATIONAL HOUSE WORLD ORGANISATION</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49" w:type="dxa"/>
      <w:jc w:val="left"/>
      <w:tblInd w:w="-886" w:type="dxa"/>
      <w:tblLayout w:type="fixed"/>
      <w:tblCellMar>
        <w:top w:w="0" w:type="dxa"/>
        <w:left w:w="107" w:type="dxa"/>
        <w:bottom w:w="0" w:type="dxa"/>
        <w:right w:w="107" w:type="dxa"/>
      </w:tblCellMar>
      <w:tblLook w:firstRow="0" w:noVBand="0" w:lastRow="0" w:firstColumn="0" w:lastColumn="0" w:noHBand="0" w:val="0000"/>
    </w:tblPr>
    <w:tblGrid>
      <w:gridCol w:w="2883"/>
      <w:gridCol w:w="7465"/>
    </w:tblGrid>
    <w:tr>
      <w:trPr>
        <w:trHeight w:val="540" w:hRule="exact"/>
        <w:cantSplit w:val="true"/>
      </w:trPr>
      <w:tc>
        <w:tcPr>
          <w:tcW w:w="2883" w:type="dxa"/>
          <w:tcBorders>
            <w:bottom w:val="single" w:sz="4" w:space="0" w:color="000000"/>
          </w:tcBorders>
        </w:tcPr>
        <w:p>
          <w:pPr>
            <w:pStyle w:val="Normal"/>
            <w:widowControl w:val="false"/>
            <w:rPr>
              <w:sz w:val="20"/>
              <w:szCs w:val="20"/>
            </w:rPr>
          </w:pPr>
          <w:hyperlink r:id="rId1">
            <w:r>
              <w:rPr>
                <w:rFonts w:ascii="Calibri" w:hAnsi="Calibri"/>
                <w:b/>
                <w:bCs/>
                <w:sz w:val="20"/>
                <w:szCs w:val="20"/>
              </w:rPr>
              <w:t>Source:</w:t>
            </w:r>
          </w:hyperlink>
          <w:r>
            <w:rPr>
              <w:rFonts w:ascii="Calibri" w:hAnsi="Calibri"/>
              <w:sz w:val="20"/>
              <w:szCs w:val="20"/>
            </w:rPr>
            <w:t xml:space="preserve"> </w:t>
          </w:r>
          <w:hyperlink r:id="rId2">
            <w:r>
              <w:rPr>
                <w:rStyle w:val="InternetLink"/>
                <w:rFonts w:ascii="Calibri" w:hAnsi="Calibri"/>
                <w:sz w:val="20"/>
                <w:szCs w:val="20"/>
              </w:rPr>
              <w:t>https://slev.life/celta-pass-a-examples</w:t>
            </w:r>
          </w:hyperlink>
        </w:p>
      </w:tc>
      <w:tc>
        <w:tcPr>
          <w:tcW w:w="7465" w:type="dxa"/>
          <w:tcBorders>
            <w:bottom w:val="single" w:sz="4" w:space="0" w:color="000000"/>
          </w:tcBorders>
        </w:tcPr>
        <w:p>
          <w:pPr>
            <w:pStyle w:val="Normal"/>
            <w:widowControl w:val="false"/>
            <w:tabs>
              <w:tab w:val="clear" w:pos="720"/>
              <w:tab w:val="left" w:pos="142" w:leader="none"/>
            </w:tabs>
            <w:spacing w:before="40" w:after="0"/>
            <w:ind w:left="-57" w:hanging="0"/>
            <w:jc w:val="right"/>
            <w:rPr>
              <w:rFonts w:ascii="Arial" w:hAnsi="Arial"/>
              <w:b/>
              <w:b/>
              <w:sz w:val="36"/>
            </w:rPr>
          </w:pPr>
          <w:r>
            <w:rPr>
              <w:rFonts w:ascii="Arial" w:hAnsi="Arial"/>
              <w:b/>
              <w:sz w:val="24"/>
            </w:rPr>
            <w:t>CELTA Assignment Cover Sheet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5">
    <w:lvl w:ilvl="0">
      <w:start w:val="1"/>
      <w:numFmt w:val="decimal"/>
      <w:lvlText w:val="%1 "/>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Century Schoolbook" w:hAnsi="Century Schoolbook" w:eastAsia="Times New Roman" w:cs="Times New Roman"/>
      <w:color w:val="auto"/>
      <w:kern w:val="0"/>
      <w:sz w:val="22"/>
      <w:szCs w:val="20"/>
      <w:lang w:val="en-GB" w:eastAsia="en-US" w:bidi="ar-SA"/>
    </w:rPr>
  </w:style>
  <w:style w:type="paragraph" w:styleId="Heading1">
    <w:name w:val="Heading 1"/>
    <w:basedOn w:val="Normal"/>
    <w:next w:val="Normal"/>
    <w:qFormat/>
    <w:pPr>
      <w:keepNext w:val="true"/>
      <w:spacing w:before="240" w:after="60"/>
      <w:outlineLvl w:val="0"/>
    </w:pPr>
    <w:rPr>
      <w:b/>
      <w:sz w:val="36"/>
    </w:rPr>
  </w:style>
  <w:style w:type="paragraph" w:styleId="Heading2">
    <w:name w:val="Heading 2"/>
    <w:basedOn w:val="Normal"/>
    <w:next w:val="Normal"/>
    <w:qFormat/>
    <w:pPr>
      <w:keepNext w:val="true"/>
      <w:spacing w:before="240" w:after="60"/>
      <w:outlineLvl w:val="1"/>
    </w:pPr>
    <w:rPr>
      <w:b/>
      <w:sz w:val="28"/>
    </w:rPr>
  </w:style>
  <w:style w:type="paragraph" w:styleId="Heading3">
    <w:name w:val="Heading 3"/>
    <w:basedOn w:val="Normal"/>
    <w:next w:val="Normal"/>
    <w:qFormat/>
    <w:pPr>
      <w:keepNext w:val="true"/>
      <w:spacing w:before="240" w:after="60"/>
      <w:outlineLvl w:val="2"/>
    </w:pPr>
    <w:rPr>
      <w:rFonts w:ascii="Univers" w:hAnsi="Univers"/>
      <w:b/>
      <w:sz w:val="28"/>
    </w:rPr>
  </w:style>
  <w:style w:type="paragraph" w:styleId="Heading4">
    <w:name w:val="Heading 4"/>
    <w:basedOn w:val="Normal"/>
    <w:next w:val="Normal"/>
    <w:qFormat/>
    <w:pPr>
      <w:keepNext w:val="true"/>
      <w:spacing w:before="240" w:after="60"/>
      <w:outlineLvl w:val="3"/>
    </w:pPr>
    <w:rPr>
      <w:rFonts w:ascii="Univers" w:hAnsi="Univers"/>
      <w:b/>
      <w:sz w:val="24"/>
    </w:rPr>
  </w:style>
  <w:style w:type="paragraph" w:styleId="Heading5">
    <w:name w:val="Heading 5"/>
    <w:basedOn w:val="Normal"/>
    <w:next w:val="Normal"/>
    <w:qFormat/>
    <w:pPr>
      <w:keepNext w:val="true"/>
      <w:spacing w:before="240" w:after="60"/>
      <w:outlineLvl w:val="4"/>
    </w:pPr>
    <w:rPr>
      <w:b/>
    </w:rPr>
  </w:style>
  <w:style w:type="paragraph" w:styleId="Heading6">
    <w:name w:val="Heading 6"/>
    <w:basedOn w:val="Normal"/>
    <w:next w:val="Normal"/>
    <w:qFormat/>
    <w:pPr>
      <w:keepNext w:val="true"/>
      <w:spacing w:before="240" w:after="60"/>
      <w:outlineLvl w:val="5"/>
    </w:pPr>
    <w:rPr/>
  </w:style>
  <w:style w:type="paragraph" w:styleId="Heading7">
    <w:name w:val="Heading 7"/>
    <w:basedOn w:val="Normal"/>
    <w:qFormat/>
    <w:pPr>
      <w:keepNext w:val="true"/>
      <w:outlineLvl w:val="6"/>
    </w:pPr>
    <w:rPr>
      <w:rFonts w:ascii="Univers" w:hAnsi="Univers"/>
      <w:b/>
      <w:sz w:val="3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character" w:styleId="VisitedInternetLink">
    <w:name w:val="FollowedHyperlink"/>
    <w:rPr>
      <w:color w:val="800000"/>
      <w:u w:val="single"/>
    </w:rPr>
  </w:style>
  <w:style w:type="character" w:styleId="NumberingSymbols" w:customStyle="1">
    <w:name w:val="Numbering Symbols"/>
    <w:qFormat/>
    <w:rPr/>
  </w:style>
  <w:style w:type="character" w:styleId="Annotationreference">
    <w:name w:val="annotation reference"/>
    <w:basedOn w:val="DefaultParagraphFont"/>
    <w:semiHidden/>
    <w:unhideWhenUsed/>
    <w:qFormat/>
    <w:rsid w:val="003a6ad5"/>
    <w:rPr>
      <w:sz w:val="16"/>
      <w:szCs w:val="16"/>
    </w:rPr>
  </w:style>
  <w:style w:type="character" w:styleId="TextocomentarioCar" w:customStyle="1">
    <w:name w:val="Texto comentario Car"/>
    <w:basedOn w:val="DefaultParagraphFont"/>
    <w:link w:val="Textocomentario"/>
    <w:semiHidden/>
    <w:qFormat/>
    <w:rsid w:val="003a6ad5"/>
    <w:rPr>
      <w:rFonts w:ascii="Century Schoolbook" w:hAnsi="Century Schoolbook"/>
      <w:lang w:eastAsia="en-US"/>
    </w:rPr>
  </w:style>
  <w:style w:type="character" w:styleId="AsuntodelcomentarioCar" w:customStyle="1">
    <w:name w:val="Asunto del comentario Car"/>
    <w:basedOn w:val="TextocomentarioCar"/>
    <w:link w:val="Asuntodelcomentario"/>
    <w:semiHidden/>
    <w:qFormat/>
    <w:rsid w:val="003a6ad5"/>
    <w:rPr>
      <w:rFonts w:ascii="Century Schoolbook" w:hAnsi="Century Schoolbook"/>
      <w:b/>
      <w:bCs/>
      <w:lang w:eastAsia="en-US"/>
    </w:rPr>
  </w:style>
  <w:style w:type="character" w:styleId="TextodegloboCar" w:customStyle="1">
    <w:name w:val="Texto de globo Car"/>
    <w:basedOn w:val="DefaultParagraphFont"/>
    <w:link w:val="Textodeglobo"/>
    <w:qFormat/>
    <w:rsid w:val="003a6ad5"/>
    <w:rPr>
      <w:rFonts w:ascii="Segoe UI" w:hAnsi="Segoe UI" w:cs="Segoe UI"/>
      <w:sz w:val="18"/>
      <w:szCs w:val="18"/>
      <w:lang w:eastAsia="en-U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180" w:after="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Bullet" w:customStyle="1">
    <w:name w:val="Bullet"/>
    <w:basedOn w:val="Normal"/>
    <w:qFormat/>
    <w:pPr>
      <w:numPr>
        <w:ilvl w:val="0"/>
        <w:numId w:val="1"/>
      </w:numPr>
      <w:tabs>
        <w:tab w:val="clear" w:pos="720"/>
        <w:tab w:val="left" w:pos="567" w:leader="none"/>
      </w:tabs>
      <w:spacing w:before="180" w:after="0"/>
      <w:ind w:left="567" w:hanging="567"/>
    </w:pPr>
    <w:rPr/>
  </w:style>
  <w:style w:type="paragraph" w:styleId="HeaderandFooter" w:customStyle="1">
    <w:name w:val="Header and Footer"/>
    <w:basedOn w:val="Normal"/>
    <w:qFormat/>
    <w:pPr/>
    <w:rPr/>
  </w:style>
  <w:style w:type="paragraph" w:styleId="Footer">
    <w:name w:val="Footer"/>
    <w:basedOn w:val="Normal"/>
    <w:pPr>
      <w:tabs>
        <w:tab w:val="clear" w:pos="720"/>
        <w:tab w:val="left" w:pos="3969" w:leader="none"/>
        <w:tab w:val="left" w:pos="7938" w:leader="none"/>
      </w:tabs>
    </w:pPr>
    <w:rPr>
      <w:rFonts w:ascii="Univers" w:hAnsi="Univers"/>
      <w:sz w:val="15"/>
    </w:rPr>
  </w:style>
  <w:style w:type="paragraph" w:styleId="Header">
    <w:name w:val="Header"/>
    <w:basedOn w:val="Normal"/>
    <w:pPr>
      <w:tabs>
        <w:tab w:val="clear" w:pos="720"/>
        <w:tab w:val="left" w:pos="3969" w:leader="none"/>
        <w:tab w:val="left" w:pos="7938" w:leader="none"/>
      </w:tabs>
    </w:pPr>
    <w:rPr>
      <w:rFonts w:ascii="Univers" w:hAnsi="Univers"/>
      <w:sz w:val="15"/>
    </w:rPr>
  </w:style>
  <w:style w:type="paragraph" w:styleId="ListBullet">
    <w:name w:val="List Bullet"/>
    <w:basedOn w:val="Normal"/>
    <w:autoRedefine/>
    <w:qFormat/>
    <w:pPr>
      <w:numPr>
        <w:ilvl w:val="0"/>
        <w:numId w:val="2"/>
      </w:numPr>
      <w:tabs>
        <w:tab w:val="clear" w:pos="720"/>
        <w:tab w:val="left" w:pos="567" w:leader="none"/>
      </w:tabs>
      <w:ind w:left="567" w:hanging="567"/>
    </w:pPr>
    <w:rPr/>
  </w:style>
  <w:style w:type="paragraph" w:styleId="NumberedBodyText" w:customStyle="1">
    <w:name w:val="Numbered Body Text"/>
    <w:basedOn w:val="Normal"/>
    <w:qFormat/>
    <w:pPr>
      <w:numPr>
        <w:ilvl w:val="0"/>
        <w:numId w:val="3"/>
      </w:numPr>
      <w:spacing w:before="180" w:after="0"/>
    </w:pPr>
    <w:rPr/>
  </w:style>
  <w:style w:type="paragraph" w:styleId="NumberedSubHeading" w:customStyle="1">
    <w:name w:val="Numbered Sub Heading"/>
    <w:basedOn w:val="Normal"/>
    <w:next w:val="NumberedBodyText"/>
    <w:qFormat/>
    <w:pPr>
      <w:keepNext w:val="true"/>
      <w:numPr>
        <w:ilvl w:val="0"/>
        <w:numId w:val="5"/>
      </w:numPr>
      <w:spacing w:before="440" w:after="40"/>
    </w:pPr>
    <w:rPr>
      <w:b/>
    </w:rPr>
  </w:style>
  <w:style w:type="paragraph" w:styleId="PageHeading" w:customStyle="1">
    <w:name w:val="Page Heading"/>
    <w:basedOn w:val="Normal"/>
    <w:next w:val="Normal"/>
    <w:qFormat/>
    <w:pPr>
      <w:pageBreakBefore/>
      <w:spacing w:before="480" w:after="280"/>
    </w:pPr>
    <w:rPr>
      <w:rFonts w:ascii="Univers" w:hAnsi="Univers"/>
      <w:sz w:val="44"/>
    </w:rPr>
  </w:style>
  <w:style w:type="paragraph" w:styleId="SubHeading" w:customStyle="1">
    <w:name w:val="Sub Heading"/>
    <w:basedOn w:val="Normal"/>
    <w:next w:val="Normal"/>
    <w:qFormat/>
    <w:pPr>
      <w:keepNext w:val="true"/>
      <w:spacing w:before="440" w:after="280"/>
    </w:pPr>
    <w:rPr>
      <w:rFonts w:ascii="Univers" w:hAnsi="Univers"/>
      <w:b/>
      <w:sz w:val="24"/>
    </w:rPr>
  </w:style>
  <w:style w:type="paragraph" w:styleId="NumberedParagraph" w:customStyle="1">
    <w:name w:val="Numbered Paragraph"/>
    <w:basedOn w:val="Normal"/>
    <w:qFormat/>
    <w:pPr>
      <w:numPr>
        <w:ilvl w:val="0"/>
        <w:numId w:val="4"/>
      </w:numPr>
      <w:spacing w:before="180" w:after="0"/>
    </w:pPr>
    <w:rPr/>
  </w:style>
  <w:style w:type="paragraph" w:styleId="Title">
    <w:name w:val="Title"/>
    <w:basedOn w:val="Normal"/>
    <w:qFormat/>
    <w:pPr>
      <w:jc w:val="center"/>
    </w:pPr>
    <w:rPr>
      <w:rFonts w:ascii="Times New Roman" w:hAnsi="Times New Roman"/>
      <w:b/>
      <w:bCs/>
      <w:sz w:val="32"/>
      <w:szCs w:val="24"/>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Annotationtext">
    <w:name w:val="annotation text"/>
    <w:basedOn w:val="Normal"/>
    <w:link w:val="TextocomentarioCar"/>
    <w:semiHidden/>
    <w:unhideWhenUsed/>
    <w:qFormat/>
    <w:rsid w:val="003a6ad5"/>
    <w:pPr/>
    <w:rPr>
      <w:sz w:val="20"/>
    </w:rPr>
  </w:style>
  <w:style w:type="paragraph" w:styleId="Annotationsubject">
    <w:name w:val="annotation subject"/>
    <w:basedOn w:val="Annotationtext"/>
    <w:next w:val="Annotationtext"/>
    <w:link w:val="AsuntodelcomentarioCar"/>
    <w:semiHidden/>
    <w:unhideWhenUsed/>
    <w:qFormat/>
    <w:rsid w:val="003a6ad5"/>
    <w:pPr/>
    <w:rPr>
      <w:b/>
      <w:bCs/>
    </w:rPr>
  </w:style>
  <w:style w:type="paragraph" w:styleId="BalloonText">
    <w:name w:val="Balloon Text"/>
    <w:basedOn w:val="Normal"/>
    <w:link w:val="TextodegloboCar"/>
    <w:qFormat/>
    <w:rsid w:val="003a6ad5"/>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ctionary.cambridge.org/dictionary/learner-english/" TargetMode="External"/><Relationship Id="rId3" Type="http://schemas.openxmlformats.org/officeDocument/2006/relationships/hyperlink" Target="https://tophonetics.co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Relationship Id="rId3" Type="http://schemas.openxmlformats.org/officeDocument/2006/relationships/oleObject" Target="embeddings/oleObject2.bin"/><Relationship Id="rId4" Type="http://schemas.openxmlformats.org/officeDocument/2006/relationships/image" Target="media/image2.wmf"/>
</Relationships>
</file>

<file path=word/_rels/header2.xml.rels><?xml version="1.0" encoding="UTF-8"?>
<Relationships xmlns="http://schemas.openxmlformats.org/package/2006/relationships"><Relationship Id="rId1" Type="http://schemas.openxmlformats.org/officeDocument/2006/relationships/hyperlink" Target="https://slev.life/celta-pass-a-examples" TargetMode="External"/><Relationship Id="rId2" Type="http://schemas.openxmlformats.org/officeDocument/2006/relationships/hyperlink" Target="https://slev.life/celta-pass-a-examp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LibreOffice/7.1.3.2$Windows_X86_64 LibreOffice_project/47f78053abe362b9384784d31a6e56f8511eb1c1</Application>
  <AppVersion>15.0000</AppVersion>
  <Pages>9</Pages>
  <Words>1130</Words>
  <Characters>5526</Characters>
  <CharactersWithSpaces>6521</CharactersWithSpaces>
  <Paragraphs>111</Paragraphs>
  <Company>The British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2020-12-10T23:11:00Z</dcterms:created>
  <dc:creator>Joe</dc:creator>
  <dc:description/>
  <cp:keywords>Learner Learner Learner Learner Learner Learner Learner Learner Learner Learner Learner Learner Learner Learner Training</cp:keywords>
  <dc:language>en-US</dc:language>
  <cp:lastModifiedBy/>
  <cp:lastPrinted>2005-04-13T09:41:00Z</cp:lastPrinted>
  <dcterms:modified xsi:type="dcterms:W3CDTF">2021-06-30T17:04:13Z</dcterms:modified>
  <cp:revision>4</cp:revision>
  <dc:subject/>
  <dc:title>ASSIGNMENT COVER SHEET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category">
    <vt:lpwstr>Elementary</vt:lpwstr>
  </property>
</Properties>
</file>